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2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30"/>
        <w:gridCol w:w="3977"/>
      </w:tblGrid>
      <w:tr w:rsidR="00501B55" w:rsidRPr="00A65E21" w:rsidTr="00BB07CF">
        <w:trPr>
          <w:trHeight w:hRule="exact" w:val="1700"/>
        </w:trPr>
        <w:tc>
          <w:tcPr>
            <w:tcW w:w="8330" w:type="dxa"/>
            <w:vAlign w:val="bottom"/>
          </w:tcPr>
          <w:p w:rsidR="007F55B4" w:rsidRPr="00A65E21" w:rsidRDefault="000C6CBA" w:rsidP="00BB07CF">
            <w:pPr>
              <w:pStyle w:val="Brdtext"/>
              <w:ind w:right="-250"/>
              <w:rPr>
                <w:rFonts w:ascii="Corbel" w:hAnsi="Corbel"/>
                <w:b/>
                <w:sz w:val="56"/>
              </w:rPr>
            </w:pPr>
            <w:bookmarkStart w:id="0" w:name="bmMottagare" w:colFirst="1" w:colLast="1"/>
            <w:bookmarkStart w:id="1" w:name="bmDatum" w:colFirst="0" w:colLast="0"/>
            <w:r w:rsidRPr="00A65E21">
              <w:rPr>
                <w:rFonts w:ascii="Corbel" w:hAnsi="Corbel"/>
                <w:b/>
                <w:sz w:val="56"/>
              </w:rPr>
              <w:t>F</w:t>
            </w:r>
            <w:r w:rsidR="00A65E21" w:rsidRPr="00A65E21">
              <w:rPr>
                <w:rFonts w:ascii="Corbel" w:hAnsi="Corbel"/>
                <w:b/>
                <w:sz w:val="56"/>
              </w:rPr>
              <w:t>orsknings</w:t>
            </w:r>
            <w:r w:rsidRPr="00A65E21">
              <w:rPr>
                <w:rFonts w:ascii="Corbel" w:hAnsi="Corbel"/>
                <w:b/>
                <w:sz w:val="56"/>
              </w:rPr>
              <w:t xml:space="preserve">personer </w:t>
            </w:r>
            <w:proofErr w:type="gramStart"/>
            <w:r w:rsidRPr="00A65E21">
              <w:rPr>
                <w:rFonts w:ascii="Corbel" w:hAnsi="Corbel"/>
                <w:b/>
                <w:sz w:val="56"/>
              </w:rPr>
              <w:t>sökes</w:t>
            </w:r>
            <w:proofErr w:type="gramEnd"/>
            <w:r w:rsidR="00BB07CF">
              <w:rPr>
                <w:rFonts w:ascii="Corbel" w:hAnsi="Corbel"/>
                <w:b/>
                <w:sz w:val="56"/>
              </w:rPr>
              <w:t xml:space="preserve"> till studie om centralt synfältsbortfall</w:t>
            </w:r>
          </w:p>
        </w:tc>
        <w:tc>
          <w:tcPr>
            <w:tcW w:w="3977" w:type="dxa"/>
            <w:vAlign w:val="bottom"/>
          </w:tcPr>
          <w:p w:rsidR="00126181" w:rsidRPr="00A65E21" w:rsidRDefault="00126181" w:rsidP="000C6CBA">
            <w:pPr>
              <w:pStyle w:val="Brdtext"/>
              <w:ind w:left="3225"/>
              <w:rPr>
                <w:sz w:val="20"/>
              </w:rPr>
            </w:pPr>
          </w:p>
        </w:tc>
      </w:tr>
    </w:tbl>
    <w:p w:rsidR="002326EA" w:rsidRDefault="002326EA" w:rsidP="00B5319C">
      <w:pPr>
        <w:pStyle w:val="Brdtext"/>
        <w:rPr>
          <w:sz w:val="20"/>
        </w:rPr>
      </w:pPr>
      <w:bookmarkStart w:id="2" w:name="bmDate"/>
      <w:bookmarkStart w:id="3" w:name="bmRubrik"/>
      <w:bookmarkStart w:id="4" w:name="bmStart"/>
      <w:bookmarkEnd w:id="0"/>
      <w:bookmarkEnd w:id="1"/>
      <w:bookmarkEnd w:id="2"/>
      <w:bookmarkEnd w:id="3"/>
      <w:bookmarkEnd w:id="4"/>
    </w:p>
    <w:p w:rsidR="002326EA" w:rsidRPr="002326EA" w:rsidRDefault="002326EA" w:rsidP="002326EA"/>
    <w:p w:rsidR="002326EA" w:rsidRPr="002326EA" w:rsidRDefault="002326EA" w:rsidP="002326EA"/>
    <w:p w:rsidR="002326EA" w:rsidRDefault="002326EA" w:rsidP="002326EA"/>
    <w:p w:rsidR="00B41385" w:rsidRPr="002326EA" w:rsidRDefault="00B41385" w:rsidP="002326EA">
      <w:pPr>
        <w:ind w:firstLine="1304"/>
      </w:pPr>
      <w:bookmarkStart w:id="5" w:name="_GoBack"/>
      <w:bookmarkEnd w:id="5"/>
    </w:p>
    <w:sectPr w:rsidR="00B41385" w:rsidRPr="002326EA" w:rsidSect="00126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211" w:right="1661" w:bottom="2155" w:left="2756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40" w:rsidRDefault="00337840">
      <w:r>
        <w:separator/>
      </w:r>
    </w:p>
  </w:endnote>
  <w:endnote w:type="continuationSeparator" w:id="0">
    <w:p w:rsidR="00337840" w:rsidRDefault="003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CF" w:rsidRDefault="00BB07CF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CF" w:rsidRDefault="00BB07CF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89" w:type="dxa"/>
      <w:tblLook w:val="01E0" w:firstRow="1" w:lastRow="1" w:firstColumn="1" w:lastColumn="1" w:noHBand="0" w:noVBand="0"/>
    </w:tblPr>
    <w:tblGrid>
      <w:gridCol w:w="2268"/>
      <w:gridCol w:w="2166"/>
      <w:gridCol w:w="4255"/>
    </w:tblGrid>
    <w:tr w:rsidR="000C6CBA" w:rsidRPr="00D34D2B" w:rsidTr="000C6CBA">
      <w:trPr>
        <w:trHeight w:hRule="exact" w:val="1134"/>
      </w:trPr>
      <w:tc>
        <w:tcPr>
          <w:tcW w:w="2268" w:type="dxa"/>
          <w:shd w:val="clear" w:color="auto" w:fill="auto"/>
          <w:vAlign w:val="bottom"/>
        </w:tcPr>
        <w:p w:rsidR="000C6CBA" w:rsidRPr="00D34D2B" w:rsidRDefault="000C6CBA">
          <w:pPr>
            <w:pStyle w:val="Sidfot"/>
            <w:rPr>
              <w:noProof/>
            </w:rPr>
          </w:pPr>
          <w:bookmarkStart w:id="9" w:name="bmNamn"/>
          <w:bookmarkStart w:id="10" w:name="bmFot"/>
          <w:bookmarkEnd w:id="9"/>
          <w:r>
            <w:rPr>
              <w:noProof/>
            </w:rPr>
            <w:t>Peter Lewis</w:t>
          </w:r>
        </w:p>
        <w:p w:rsidR="0038069B" w:rsidRDefault="0076711C">
          <w:pPr>
            <w:pStyle w:val="Sidfot"/>
            <w:rPr>
              <w:noProof/>
            </w:rPr>
          </w:pPr>
          <w:bookmarkStart w:id="11" w:name="bmTitel"/>
          <w:bookmarkStart w:id="12" w:name="bmInst"/>
          <w:bookmarkEnd w:id="11"/>
          <w:bookmarkEnd w:id="12"/>
          <w:r>
            <w:rPr>
              <w:noProof/>
            </w:rPr>
            <w:t>Vision Enabling Lab</w:t>
          </w:r>
        </w:p>
        <w:p w:rsidR="000C6CBA" w:rsidRPr="00D34D2B" w:rsidRDefault="0038069B">
          <w:pPr>
            <w:pStyle w:val="Sidfot"/>
            <w:rPr>
              <w:noProof/>
            </w:rPr>
          </w:pPr>
          <w:r>
            <w:rPr>
              <w:noProof/>
            </w:rPr>
            <w:t xml:space="preserve">Institutionen för </w:t>
          </w:r>
          <w:r w:rsidR="000C6CBA">
            <w:rPr>
              <w:noProof/>
            </w:rPr>
            <w:t>Medicin och Optometry</w:t>
          </w:r>
        </w:p>
      </w:tc>
      <w:tc>
        <w:tcPr>
          <w:tcW w:w="2166" w:type="dxa"/>
          <w:shd w:val="clear" w:color="auto" w:fill="auto"/>
          <w:vAlign w:val="bottom"/>
        </w:tcPr>
        <w:p w:rsidR="000C6CBA" w:rsidRPr="00D34D2B" w:rsidRDefault="000C6CBA">
          <w:pPr>
            <w:pStyle w:val="Sidfot"/>
            <w:rPr>
              <w:noProof/>
            </w:rPr>
          </w:pPr>
          <w:bookmarkStart w:id="13" w:name="bmTelVxl"/>
          <w:bookmarkEnd w:id="13"/>
          <w:r>
            <w:rPr>
              <w:noProof/>
            </w:rPr>
            <w:t xml:space="preserve">  Telefon</w:t>
          </w:r>
        </w:p>
        <w:p w:rsidR="000C6CBA" w:rsidRPr="00D34D2B" w:rsidRDefault="000C6CBA">
          <w:pPr>
            <w:pStyle w:val="Sidfot"/>
            <w:rPr>
              <w:noProof/>
            </w:rPr>
          </w:pPr>
          <w:bookmarkStart w:id="14" w:name="bmTelDir"/>
          <w:bookmarkEnd w:id="14"/>
          <w:r>
            <w:rPr>
              <w:noProof/>
            </w:rPr>
            <w:t>0480-446182 Direkt</w:t>
          </w:r>
        </w:p>
      </w:tc>
      <w:tc>
        <w:tcPr>
          <w:tcW w:w="4255" w:type="dxa"/>
          <w:shd w:val="clear" w:color="auto" w:fill="auto"/>
          <w:vAlign w:val="bottom"/>
        </w:tcPr>
        <w:p w:rsidR="000C6CBA" w:rsidRPr="00D34D2B" w:rsidRDefault="000C6CBA">
          <w:pPr>
            <w:pStyle w:val="Sidfot"/>
            <w:rPr>
              <w:noProof/>
            </w:rPr>
          </w:pPr>
          <w:bookmarkStart w:id="15" w:name="bmEpost"/>
          <w:bookmarkEnd w:id="15"/>
          <w:r>
            <w:rPr>
              <w:noProof/>
            </w:rPr>
            <w:t>peter.lewis@lnu.se</w:t>
          </w:r>
        </w:p>
        <w:p w:rsidR="000C6CBA" w:rsidRPr="00D34D2B" w:rsidRDefault="000C6CBA">
          <w:pPr>
            <w:pStyle w:val="Sidfot"/>
            <w:rPr>
              <w:noProof/>
            </w:rPr>
          </w:pPr>
          <w:bookmarkStart w:id="16" w:name="bmWww"/>
          <w:bookmarkEnd w:id="16"/>
          <w:r>
            <w:rPr>
              <w:noProof/>
            </w:rPr>
            <w:t>Lnu.se</w:t>
          </w:r>
        </w:p>
        <w:p w:rsidR="000C6CBA" w:rsidRPr="00B52B86" w:rsidRDefault="000C6CBA">
          <w:pPr>
            <w:pStyle w:val="Sidfot"/>
            <w:rPr>
              <w:noProof/>
            </w:rPr>
          </w:pPr>
          <w:bookmarkStart w:id="17" w:name="bmBox"/>
          <w:bookmarkEnd w:id="17"/>
          <w:r>
            <w:rPr>
              <w:noProof/>
            </w:rPr>
            <w:t>Adress Linnéuniversitetet, 391 82  KALMAR</w:t>
          </w:r>
        </w:p>
        <w:p w:rsidR="000C6CBA" w:rsidRPr="00D34D2B" w:rsidRDefault="000C6CBA">
          <w:pPr>
            <w:pStyle w:val="Sidfot"/>
            <w:rPr>
              <w:noProof/>
            </w:rPr>
          </w:pPr>
          <w:bookmarkStart w:id="18" w:name="bmBesok"/>
          <w:bookmarkEnd w:id="18"/>
          <w:r>
            <w:rPr>
              <w:noProof/>
            </w:rPr>
            <w:t>Besöksadress Smålandsgatan 26A</w:t>
          </w:r>
        </w:p>
      </w:tc>
    </w:tr>
    <w:bookmarkEnd w:id="10"/>
  </w:tbl>
  <w:p w:rsidR="00BD5FD7" w:rsidRPr="005A2E64" w:rsidRDefault="00BD5FD7" w:rsidP="005A2E6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40" w:rsidRDefault="00337840">
      <w:r>
        <w:separator/>
      </w:r>
    </w:p>
  </w:footnote>
  <w:footnote w:type="continuationSeparator" w:id="0">
    <w:p w:rsidR="00337840" w:rsidRDefault="00337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CF" w:rsidRDefault="00BB07CF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23" w:type="dxa"/>
      <w:tblInd w:w="-2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6"/>
      <w:gridCol w:w="6677"/>
      <w:gridCol w:w="2030"/>
    </w:tblGrid>
    <w:tr w:rsidR="00BD5FD7" w:rsidTr="00B31D55">
      <w:trPr>
        <w:cantSplit/>
        <w:trHeight w:hRule="exact" w:val="2835"/>
      </w:trPr>
      <w:tc>
        <w:tcPr>
          <w:tcW w:w="2016" w:type="dxa"/>
          <w:tcMar>
            <w:right w:w="113" w:type="dxa"/>
          </w:tcMar>
        </w:tcPr>
        <w:p w:rsidR="00BD5FD7" w:rsidRDefault="00BD5FD7" w:rsidP="003E03EC">
          <w:pPr>
            <w:pStyle w:val="Sidhuvud"/>
            <w:spacing w:before="10"/>
          </w:pPr>
        </w:p>
      </w:tc>
      <w:tc>
        <w:tcPr>
          <w:tcW w:w="6677" w:type="dxa"/>
          <w:tcBorders>
            <w:left w:val="nil"/>
          </w:tcBorders>
          <w:tcMar>
            <w:left w:w="113" w:type="dxa"/>
          </w:tcMar>
        </w:tcPr>
        <w:p w:rsidR="00BD5FD7" w:rsidRDefault="00BD5FD7" w:rsidP="003E03EC">
          <w:pPr>
            <w:pStyle w:val="Brdtext"/>
            <w:spacing w:before="10"/>
          </w:pPr>
        </w:p>
      </w:tc>
      <w:tc>
        <w:tcPr>
          <w:tcW w:w="2030" w:type="dxa"/>
        </w:tcPr>
        <w:p w:rsidR="00BD5FD7" w:rsidRDefault="000C6CBA" w:rsidP="003E03EC">
          <w:pPr>
            <w:pStyle w:val="Brdtext"/>
            <w:spacing w:before="10"/>
          </w:pPr>
          <w:r>
            <w:t>Sida</w:t>
          </w:r>
          <w:r w:rsidR="00BD5FD7">
            <w:t xml:space="preserve"> </w:t>
          </w:r>
          <w:r w:rsidR="00BD5FD7" w:rsidRPr="0008546D">
            <w:rPr>
              <w:rStyle w:val="Sidnummer"/>
            </w:rPr>
            <w:fldChar w:fldCharType="begin"/>
          </w:r>
          <w:r w:rsidR="00BD5FD7" w:rsidRPr="0008546D">
            <w:rPr>
              <w:rStyle w:val="Sidnummer"/>
            </w:rPr>
            <w:instrText xml:space="preserve"> PAGE </w:instrText>
          </w:r>
          <w:r w:rsidR="00BD5FD7" w:rsidRPr="0008546D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="00BD5FD7" w:rsidRPr="0008546D">
            <w:rPr>
              <w:rStyle w:val="Sidnummer"/>
            </w:rPr>
            <w:fldChar w:fldCharType="end"/>
          </w:r>
          <w:r w:rsidR="00BD5FD7" w:rsidRPr="0008546D">
            <w:rPr>
              <w:rStyle w:val="Sidnummer"/>
            </w:rPr>
            <w:t xml:space="preserve"> (</w:t>
          </w:r>
          <w:r w:rsidR="00BD5FD7" w:rsidRPr="0008546D">
            <w:rPr>
              <w:rStyle w:val="Sidnummer"/>
            </w:rPr>
            <w:fldChar w:fldCharType="begin"/>
          </w:r>
          <w:r w:rsidR="00BD5FD7" w:rsidRPr="0008546D">
            <w:rPr>
              <w:rStyle w:val="Sidnummer"/>
            </w:rPr>
            <w:instrText xml:space="preserve"> NUMPAGES </w:instrText>
          </w:r>
          <w:r w:rsidR="00BD5FD7" w:rsidRPr="0008546D">
            <w:rPr>
              <w:rStyle w:val="Sidnummer"/>
            </w:rPr>
            <w:fldChar w:fldCharType="separate"/>
          </w:r>
          <w:r w:rsidR="00B96D69">
            <w:rPr>
              <w:rStyle w:val="Sidnummer"/>
              <w:noProof/>
            </w:rPr>
            <w:t>1</w:t>
          </w:r>
          <w:r w:rsidR="00BD5FD7" w:rsidRPr="0008546D">
            <w:rPr>
              <w:rStyle w:val="Sidnummer"/>
            </w:rPr>
            <w:fldChar w:fldCharType="end"/>
          </w:r>
          <w:r w:rsidR="00BD5FD7" w:rsidRPr="0008546D">
            <w:rPr>
              <w:rStyle w:val="Sidnummer"/>
            </w:rPr>
            <w:t>)</w:t>
          </w:r>
        </w:p>
      </w:tc>
    </w:tr>
  </w:tbl>
  <w:p w:rsidR="00BD5FD7" w:rsidRDefault="00BD5FD7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23" w:type="dxa"/>
      <w:tblInd w:w="-2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6"/>
      <w:gridCol w:w="6677"/>
      <w:gridCol w:w="2030"/>
    </w:tblGrid>
    <w:tr w:rsidR="00BD5FD7" w:rsidTr="000C6CBA">
      <w:trPr>
        <w:cantSplit/>
        <w:trHeight w:hRule="exact" w:val="2835"/>
      </w:trPr>
      <w:tc>
        <w:tcPr>
          <w:tcW w:w="2016" w:type="dxa"/>
          <w:tcBorders>
            <w:right w:val="single" w:sz="4" w:space="0" w:color="auto"/>
          </w:tcBorders>
          <w:tcMar>
            <w:right w:w="113" w:type="dxa"/>
          </w:tcMar>
        </w:tcPr>
        <w:p w:rsidR="00BD5FD7" w:rsidRDefault="0038069B" w:rsidP="000C6CBA">
          <w:pPr>
            <w:pStyle w:val="Sidhuvud"/>
            <w:spacing w:before="10"/>
          </w:pPr>
          <w:bookmarkStart w:id="6" w:name="bmSigill"/>
          <w:bookmarkStart w:id="7" w:name="bmHuvud"/>
          <w:r>
            <w:drawing>
              <wp:inline distT="0" distB="0" distL="0" distR="0">
                <wp:extent cx="266700" cy="350520"/>
                <wp:effectExtent l="0" t="0" r="0" b="0"/>
                <wp:docPr id="11" name="Picture 11" descr="Lnu_Symbol_7_5mm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nu_Symbol_7_5mm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6677" w:type="dxa"/>
          <w:tcBorders>
            <w:left w:val="single" w:sz="4" w:space="0" w:color="auto"/>
          </w:tcBorders>
          <w:shd w:val="clear" w:color="auto" w:fill="auto"/>
          <w:tcMar>
            <w:left w:w="113" w:type="dxa"/>
          </w:tcMar>
        </w:tcPr>
        <w:p w:rsidR="00A65E21" w:rsidRDefault="0038069B" w:rsidP="000C6CBA">
          <w:pPr>
            <w:pStyle w:val="Brdtext"/>
            <w:spacing w:before="10"/>
          </w:pPr>
          <w:bookmarkStart w:id="8" w:name="bmLogga"/>
          <w:r>
            <w:rPr>
              <w:noProof/>
            </w:rPr>
            <w:drawing>
              <wp:inline distT="0" distB="0" distL="0" distR="0">
                <wp:extent cx="2103120" cy="403860"/>
                <wp:effectExtent l="0" t="0" r="0" b="0"/>
                <wp:docPr id="14" name="Picture 14" descr="LULogga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ULogga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  <w:p w:rsidR="00A65E21" w:rsidRPr="00A65E21" w:rsidRDefault="00A65E21" w:rsidP="00A65E21"/>
        <w:p w:rsidR="00A65E21" w:rsidRPr="00A65E21" w:rsidRDefault="00A65E21" w:rsidP="00A65E21"/>
        <w:p w:rsidR="00A65E21" w:rsidRPr="00A65E21" w:rsidRDefault="00A65E21" w:rsidP="00A65E21"/>
        <w:p w:rsidR="00A65E21" w:rsidRDefault="00A65E21" w:rsidP="00A65E21"/>
        <w:p w:rsidR="00BD5FD7" w:rsidRPr="00A65E21" w:rsidRDefault="00A65E21" w:rsidP="00A65E21">
          <w:pPr>
            <w:tabs>
              <w:tab w:val="left" w:pos="4140"/>
            </w:tabs>
          </w:pPr>
          <w:r>
            <w:tab/>
          </w:r>
        </w:p>
      </w:tc>
      <w:tc>
        <w:tcPr>
          <w:tcW w:w="2030" w:type="dxa"/>
        </w:tcPr>
        <w:p w:rsidR="00BD5FD7" w:rsidRDefault="00BD5FD7" w:rsidP="0093059A">
          <w:pPr>
            <w:pStyle w:val="Brdtext"/>
            <w:spacing w:before="10"/>
          </w:pPr>
        </w:p>
      </w:tc>
    </w:tr>
    <w:bookmarkEnd w:id="7"/>
  </w:tbl>
  <w:p w:rsidR="00BD5FD7" w:rsidRPr="00A65E21" w:rsidRDefault="00BD5FD7" w:rsidP="002E10FA">
    <w:pPr>
      <w:pStyle w:val="Sidhuvud"/>
      <w:rPr>
        <w:i/>
      </w:rPr>
    </w:pPr>
  </w:p>
  <w:p w:rsidR="00BD5FD7" w:rsidRDefault="00BD5FD7"/>
  <w:p w:rsidR="000C6CBA" w:rsidRDefault="000C6CBA"/>
  <w:p w:rsidR="0076711C" w:rsidRDefault="0076711C">
    <w:pPr>
      <w:rPr>
        <w:rFonts w:ascii="Arial" w:hAnsi="Arial" w:cs="Arial"/>
        <w:sz w:val="28"/>
      </w:rPr>
    </w:pPr>
  </w:p>
  <w:p w:rsidR="004933DF" w:rsidRPr="00BB07CF" w:rsidRDefault="000C6CBA">
    <w:pPr>
      <w:rPr>
        <w:rFonts w:ascii="Arial" w:hAnsi="Arial" w:cs="Arial"/>
        <w:sz w:val="32"/>
      </w:rPr>
    </w:pPr>
    <w:r w:rsidRPr="00BB07CF">
      <w:rPr>
        <w:rFonts w:ascii="Arial" w:hAnsi="Arial" w:cs="Arial"/>
        <w:sz w:val="32"/>
      </w:rPr>
      <w:t>Vi söker personer med central</w:t>
    </w:r>
    <w:r w:rsidR="0076711C" w:rsidRPr="00BB07CF">
      <w:rPr>
        <w:rFonts w:ascii="Arial" w:hAnsi="Arial" w:cs="Arial"/>
        <w:sz w:val="32"/>
      </w:rPr>
      <w:t>t</w:t>
    </w:r>
    <w:r w:rsidRPr="00BB07CF">
      <w:rPr>
        <w:rFonts w:ascii="Arial" w:hAnsi="Arial" w:cs="Arial"/>
        <w:sz w:val="32"/>
      </w:rPr>
      <w:t xml:space="preserve"> synfälts</w:t>
    </w:r>
    <w:r w:rsidR="0076711C" w:rsidRPr="00BB07CF">
      <w:rPr>
        <w:rFonts w:ascii="Arial" w:hAnsi="Arial" w:cs="Arial"/>
        <w:sz w:val="32"/>
      </w:rPr>
      <w:t>bortfall</w:t>
    </w:r>
    <w:r w:rsidRPr="00BB07CF">
      <w:rPr>
        <w:rFonts w:ascii="Arial" w:hAnsi="Arial" w:cs="Arial"/>
        <w:sz w:val="32"/>
      </w:rPr>
      <w:t xml:space="preserve"> i åldrarna 18</w:t>
    </w:r>
    <w:r w:rsidR="00D53699" w:rsidRPr="00BB07CF">
      <w:rPr>
        <w:rFonts w:ascii="Arial" w:hAnsi="Arial" w:cs="Arial"/>
        <w:sz w:val="32"/>
      </w:rPr>
      <w:t xml:space="preserve"> till </w:t>
    </w:r>
    <w:r w:rsidRPr="00BB07CF">
      <w:rPr>
        <w:rFonts w:ascii="Arial" w:hAnsi="Arial" w:cs="Arial"/>
        <w:sz w:val="32"/>
      </w:rPr>
      <w:t>65 å</w:t>
    </w:r>
    <w:r w:rsidR="004933DF" w:rsidRPr="00BB07CF">
      <w:rPr>
        <w:rFonts w:ascii="Arial" w:hAnsi="Arial" w:cs="Arial"/>
        <w:sz w:val="32"/>
      </w:rPr>
      <w:t>r för deltagande i ett forskningsprojekt om att förbättra den kvarvarande perifera synen för människor med centralt synfältsbortfall</w:t>
    </w:r>
    <w:r w:rsidR="0038069B" w:rsidRPr="00BB07CF">
      <w:rPr>
        <w:rFonts w:ascii="Arial" w:hAnsi="Arial" w:cs="Arial"/>
        <w:sz w:val="32"/>
      </w:rPr>
      <w:t>.</w:t>
    </w:r>
  </w:p>
  <w:p w:rsidR="004933DF" w:rsidRDefault="004933DF">
    <w:pPr>
      <w:rPr>
        <w:rFonts w:ascii="Arial" w:hAnsi="Arial" w:cs="Arial"/>
        <w:sz w:val="28"/>
      </w:rPr>
    </w:pPr>
  </w:p>
  <w:p w:rsidR="00BB07CF" w:rsidRDefault="00BB07CF">
    <w:pPr>
      <w:rPr>
        <w:rFonts w:ascii="Arial" w:hAnsi="Arial" w:cs="Arial"/>
        <w:sz w:val="28"/>
      </w:rPr>
    </w:pPr>
  </w:p>
  <w:p w:rsidR="00D53699" w:rsidRDefault="00D53699">
    <w:pPr>
      <w:rPr>
        <w:rFonts w:ascii="Arial" w:hAnsi="Arial" w:cs="Arial"/>
      </w:rPr>
    </w:pPr>
    <w:r>
      <w:rPr>
        <w:rFonts w:ascii="Arial" w:hAnsi="Arial" w:cs="Arial"/>
      </w:rPr>
      <w:t xml:space="preserve">Studien är uppdelad i två moment: </w:t>
    </w:r>
  </w:p>
  <w:p w:rsidR="00D53699" w:rsidRDefault="00D53699" w:rsidP="00D53699">
    <w:pPr>
      <w:ind w:firstLine="1304"/>
      <w:rPr>
        <w:rFonts w:ascii="Arial" w:hAnsi="Arial" w:cs="Arial"/>
      </w:rPr>
    </w:pPr>
  </w:p>
  <w:p w:rsidR="00D53699" w:rsidRDefault="00D53699" w:rsidP="00D53699">
    <w:pPr>
      <w:pStyle w:val="Liststycke"/>
      <w:numPr>
        <w:ilvl w:val="0"/>
        <w:numId w:val="11"/>
      </w:numPr>
      <w:ind w:left="567"/>
      <w:rPr>
        <w:rFonts w:ascii="Arial" w:hAnsi="Arial" w:cs="Arial"/>
      </w:rPr>
    </w:pPr>
    <w:r>
      <w:rPr>
        <w:rFonts w:ascii="Arial" w:hAnsi="Arial" w:cs="Arial"/>
      </w:rPr>
      <w:t>Ett</w:t>
    </w:r>
    <w:r w:rsidR="004933DF" w:rsidRPr="00D53699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inledande </w:t>
    </w:r>
    <w:r w:rsidR="004933DF" w:rsidRPr="00D53699">
      <w:rPr>
        <w:rFonts w:ascii="Arial" w:hAnsi="Arial" w:cs="Arial"/>
      </w:rPr>
      <w:t>besök</w:t>
    </w:r>
    <w:r w:rsidR="004816AB" w:rsidRPr="00D53699">
      <w:rPr>
        <w:rFonts w:ascii="Arial" w:hAnsi="Arial" w:cs="Arial"/>
      </w:rPr>
      <w:t xml:space="preserve"> på</w:t>
    </w:r>
    <w:r w:rsidR="004933DF" w:rsidRPr="00D53699">
      <w:rPr>
        <w:rFonts w:ascii="Arial" w:hAnsi="Arial" w:cs="Arial"/>
      </w:rPr>
      <w:t xml:space="preserve"> </w:t>
    </w:r>
    <w:r w:rsidR="004816AB" w:rsidRPr="00D53699">
      <w:rPr>
        <w:rFonts w:ascii="Arial" w:hAnsi="Arial" w:cs="Arial"/>
      </w:rPr>
      <w:t xml:space="preserve">Linnéuniversitet i Kalmar </w:t>
    </w:r>
    <w:r w:rsidR="004933DF" w:rsidRPr="00D53699">
      <w:rPr>
        <w:rFonts w:ascii="Arial" w:hAnsi="Arial" w:cs="Arial"/>
      </w:rPr>
      <w:t xml:space="preserve">där en fördjupad </w:t>
    </w:r>
    <w:r w:rsidR="004816AB" w:rsidRPr="00D53699">
      <w:rPr>
        <w:rFonts w:ascii="Arial" w:hAnsi="Arial" w:cs="Arial"/>
      </w:rPr>
      <w:t xml:space="preserve">syn- och </w:t>
    </w:r>
    <w:r w:rsidR="004933DF" w:rsidRPr="00D53699">
      <w:rPr>
        <w:rFonts w:ascii="Arial" w:hAnsi="Arial" w:cs="Arial"/>
      </w:rPr>
      <w:t>ögonundersökning geno</w:t>
    </w:r>
    <w:r w:rsidR="004816AB" w:rsidRPr="00D53699">
      <w:rPr>
        <w:rFonts w:ascii="Arial" w:hAnsi="Arial" w:cs="Arial"/>
      </w:rPr>
      <w:t>m</w:t>
    </w:r>
    <w:r w:rsidR="004933DF" w:rsidRPr="00D53699">
      <w:rPr>
        <w:rFonts w:ascii="Arial" w:hAnsi="Arial" w:cs="Arial"/>
      </w:rPr>
      <w:t>förs</w:t>
    </w:r>
    <w:r>
      <w:rPr>
        <w:rFonts w:ascii="Arial" w:hAnsi="Arial" w:cs="Arial"/>
      </w:rPr>
      <w:t xml:space="preserve"> för att kontrollera att </w:t>
    </w:r>
    <w:r w:rsidR="002B77B0">
      <w:rPr>
        <w:rFonts w:ascii="Arial" w:hAnsi="Arial" w:cs="Arial"/>
      </w:rPr>
      <w:t>du</w:t>
    </w:r>
    <w:r>
      <w:rPr>
        <w:rFonts w:ascii="Arial" w:hAnsi="Arial" w:cs="Arial"/>
      </w:rPr>
      <w:t xml:space="preserve"> uppfyller urvalskraven för studien.</w:t>
    </w:r>
  </w:p>
  <w:p w:rsidR="00D53699" w:rsidRDefault="00D53699" w:rsidP="00D53699">
    <w:pPr>
      <w:pStyle w:val="Liststycke"/>
      <w:ind w:left="567"/>
      <w:rPr>
        <w:rFonts w:ascii="Arial" w:hAnsi="Arial" w:cs="Arial"/>
      </w:rPr>
    </w:pPr>
  </w:p>
  <w:p w:rsidR="004933DF" w:rsidRPr="00D53699" w:rsidRDefault="00A65E21" w:rsidP="00D53699">
    <w:pPr>
      <w:pStyle w:val="Liststycke"/>
      <w:numPr>
        <w:ilvl w:val="0"/>
        <w:numId w:val="11"/>
      </w:numPr>
      <w:ind w:left="567"/>
      <w:rPr>
        <w:rFonts w:ascii="Arial" w:hAnsi="Arial" w:cs="Arial"/>
      </w:rPr>
    </w:pPr>
    <w:r>
      <w:rPr>
        <w:rFonts w:ascii="Arial" w:hAnsi="Arial" w:cs="Arial"/>
      </w:rPr>
      <w:t>Undersökning</w:t>
    </w:r>
    <w:r w:rsidR="00D53699">
      <w:rPr>
        <w:rFonts w:ascii="Arial" w:hAnsi="Arial" w:cs="Arial"/>
      </w:rPr>
      <w:t xml:space="preserve"> av synfunktion </w:t>
    </w:r>
    <w:r w:rsidR="004933DF" w:rsidRPr="00D53699">
      <w:rPr>
        <w:rFonts w:ascii="Arial" w:hAnsi="Arial" w:cs="Arial"/>
      </w:rPr>
      <w:t>på Kungliga Tekniska Högskolan</w:t>
    </w:r>
    <w:r w:rsidR="0076711C">
      <w:rPr>
        <w:rFonts w:ascii="Arial" w:hAnsi="Arial" w:cs="Arial"/>
      </w:rPr>
      <w:t xml:space="preserve"> (KTH)</w:t>
    </w:r>
    <w:r w:rsidR="004933DF" w:rsidRPr="00D53699">
      <w:rPr>
        <w:rFonts w:ascii="Arial" w:hAnsi="Arial" w:cs="Arial"/>
      </w:rPr>
      <w:t xml:space="preserve"> i Stockholm</w:t>
    </w:r>
    <w:r w:rsidR="009D3A47">
      <w:rPr>
        <w:rFonts w:ascii="Arial" w:hAnsi="Arial" w:cs="Arial"/>
      </w:rPr>
      <w:t>.</w:t>
    </w:r>
  </w:p>
  <w:p w:rsidR="004816AB" w:rsidRDefault="004816AB">
    <w:pPr>
      <w:rPr>
        <w:rFonts w:ascii="Arial" w:hAnsi="Arial" w:cs="Arial"/>
      </w:rPr>
    </w:pPr>
  </w:p>
  <w:p w:rsidR="009D3A47" w:rsidRDefault="009D3A47">
    <w:pPr>
      <w:rPr>
        <w:rFonts w:ascii="Arial" w:hAnsi="Arial" w:cs="Arial"/>
      </w:rPr>
    </w:pPr>
  </w:p>
  <w:p w:rsidR="004816AB" w:rsidRDefault="00A65E21">
    <w:pPr>
      <w:rPr>
        <w:rFonts w:ascii="Arial" w:hAnsi="Arial" w:cs="Arial"/>
      </w:rPr>
    </w:pPr>
    <w:r>
      <w:rPr>
        <w:rFonts w:ascii="Arial" w:hAnsi="Arial" w:cs="Arial"/>
      </w:rPr>
      <w:t xml:space="preserve">Undersökningar </w:t>
    </w:r>
    <w:r w:rsidR="00D53699">
      <w:rPr>
        <w:rFonts w:ascii="Arial" w:hAnsi="Arial" w:cs="Arial"/>
      </w:rPr>
      <w:t>som genomförs i Kalmar tar ca 2 timmar</w:t>
    </w:r>
    <w:r w:rsidR="0076711C">
      <w:rPr>
        <w:rFonts w:ascii="Arial" w:hAnsi="Arial" w:cs="Arial"/>
      </w:rPr>
      <w:t xml:space="preserve"> och i Stockholm ca 4-6 timmar.</w:t>
    </w:r>
    <w:r>
      <w:rPr>
        <w:rFonts w:ascii="Arial" w:hAnsi="Arial" w:cs="Arial"/>
      </w:rPr>
      <w:t xml:space="preserve"> </w:t>
    </w:r>
    <w:r w:rsidR="00CD2885" w:rsidRPr="00CD2885">
      <w:rPr>
        <w:rFonts w:ascii="Arial" w:hAnsi="Arial" w:cs="Arial"/>
      </w:rPr>
      <w:t>Undersökningarna är helt ofarliga, smärtfria och utan obehag</w:t>
    </w:r>
    <w:r w:rsidR="00CD2885">
      <w:rPr>
        <w:rFonts w:ascii="Arial" w:hAnsi="Arial" w:cs="Arial"/>
      </w:rPr>
      <w:t xml:space="preserve"> </w:t>
    </w:r>
    <w:r w:rsidR="00BB07CF">
      <w:rPr>
        <w:rFonts w:ascii="Arial" w:hAnsi="Arial" w:cs="Arial"/>
      </w:rPr>
      <w:t>– vi berör inte ögat och använder inte heller</w:t>
    </w:r>
    <w:r w:rsidR="00212407">
      <w:rPr>
        <w:rFonts w:ascii="Arial" w:hAnsi="Arial" w:cs="Arial"/>
      </w:rPr>
      <w:t xml:space="preserve"> några mediciner eller ögon</w:t>
    </w:r>
    <w:r w:rsidR="00BB07CF">
      <w:rPr>
        <w:rFonts w:ascii="Arial" w:hAnsi="Arial" w:cs="Arial"/>
      </w:rPr>
      <w:t xml:space="preserve">droppar.  </w:t>
    </w:r>
  </w:p>
  <w:p w:rsidR="00CD2885" w:rsidRDefault="00CD2885" w:rsidP="00CD2885">
    <w:pPr>
      <w:rPr>
        <w:rFonts w:ascii="Arial" w:hAnsi="Arial" w:cs="Arial"/>
      </w:rPr>
    </w:pPr>
  </w:p>
  <w:p w:rsidR="00E111D8" w:rsidRDefault="00CD2885" w:rsidP="00CD2885">
    <w:pPr>
      <w:rPr>
        <w:rFonts w:ascii="Arial" w:hAnsi="Arial" w:cs="Arial"/>
      </w:rPr>
    </w:pPr>
    <w:r w:rsidRPr="00CD2885">
      <w:rPr>
        <w:rFonts w:ascii="Arial" w:hAnsi="Arial" w:cs="Arial"/>
      </w:rPr>
      <w:t>Ersättning erhålls för resor, logi och a</w:t>
    </w:r>
    <w:r>
      <w:rPr>
        <w:rFonts w:ascii="Arial" w:hAnsi="Arial" w:cs="Arial"/>
      </w:rPr>
      <w:t>ndra eventuella extrakostnader.</w:t>
    </w:r>
  </w:p>
  <w:p w:rsidR="00CD2885" w:rsidRDefault="00CD2885" w:rsidP="00CD2885">
    <w:pPr>
      <w:rPr>
        <w:rFonts w:ascii="Arial" w:hAnsi="Arial" w:cs="Arial"/>
      </w:rPr>
    </w:pPr>
  </w:p>
  <w:p w:rsidR="00BB07CF" w:rsidRDefault="00BB07CF">
    <w:pPr>
      <w:rPr>
        <w:rFonts w:ascii="Arial" w:hAnsi="Arial" w:cs="Arial"/>
      </w:rPr>
    </w:pPr>
  </w:p>
  <w:p w:rsidR="00B5319C" w:rsidRDefault="00E111D8">
    <w:pPr>
      <w:rPr>
        <w:rFonts w:ascii="Arial" w:hAnsi="Arial" w:cs="Arial"/>
        <w:sz w:val="28"/>
      </w:rPr>
    </w:pPr>
    <w:r w:rsidRPr="00BB07CF">
      <w:rPr>
        <w:rFonts w:ascii="Arial" w:hAnsi="Arial" w:cs="Arial"/>
        <w:sz w:val="28"/>
      </w:rPr>
      <w:t xml:space="preserve">Är du intresserad eller vill ha mer </w:t>
    </w:r>
    <w:r w:rsidR="00B5319C">
      <w:rPr>
        <w:rFonts w:ascii="Arial" w:hAnsi="Arial" w:cs="Arial"/>
        <w:sz w:val="28"/>
      </w:rPr>
      <w:t xml:space="preserve">detaljerad </w:t>
    </w:r>
    <w:r w:rsidRPr="00BB07CF">
      <w:rPr>
        <w:rFonts w:ascii="Arial" w:hAnsi="Arial" w:cs="Arial"/>
        <w:sz w:val="28"/>
      </w:rPr>
      <w:t>information?</w:t>
    </w:r>
  </w:p>
  <w:p w:rsidR="00B5319C" w:rsidRPr="00B5319C" w:rsidRDefault="00B5319C">
    <w:pPr>
      <w:rPr>
        <w:rFonts w:ascii="Arial" w:hAnsi="Arial" w:cs="Arial"/>
        <w:sz w:val="18"/>
      </w:rPr>
    </w:pPr>
  </w:p>
  <w:p w:rsidR="00E111D8" w:rsidRPr="00BB07CF" w:rsidRDefault="00E111D8">
    <w:pPr>
      <w:rPr>
        <w:rFonts w:ascii="Arial" w:hAnsi="Arial" w:cs="Arial"/>
        <w:sz w:val="28"/>
      </w:rPr>
    </w:pPr>
    <w:r w:rsidRPr="00BB07CF">
      <w:rPr>
        <w:rFonts w:ascii="Arial" w:hAnsi="Arial" w:cs="Arial"/>
        <w:sz w:val="28"/>
      </w:rPr>
      <w:t>Kontakta:</w:t>
    </w:r>
  </w:p>
  <w:p w:rsidR="00E111D8" w:rsidRPr="00E111D8" w:rsidRDefault="00E111D8">
    <w:pPr>
      <w:rPr>
        <w:rFonts w:ascii="Arial" w:hAnsi="Arial" w:cs="Arial"/>
        <w:sz w:val="22"/>
      </w:rPr>
    </w:pPr>
  </w:p>
  <w:p w:rsidR="00E111D8" w:rsidRPr="00E111D8" w:rsidRDefault="00E111D8">
    <w:pPr>
      <w:rPr>
        <w:rFonts w:ascii="Arial" w:hAnsi="Arial" w:cs="Arial"/>
        <w:i/>
        <w:sz w:val="22"/>
      </w:rPr>
    </w:pPr>
    <w:r w:rsidRPr="00E111D8">
      <w:rPr>
        <w:rFonts w:ascii="Arial" w:hAnsi="Arial" w:cs="Arial"/>
        <w:i/>
        <w:sz w:val="22"/>
      </w:rPr>
      <w:t>Peter Lewis, lärare och doktorand</w:t>
    </w:r>
  </w:p>
  <w:p w:rsidR="00E111D8" w:rsidRPr="00E111D8" w:rsidRDefault="000E72E7">
    <w:pPr>
      <w:rPr>
        <w:rFonts w:ascii="Arial" w:hAnsi="Arial" w:cs="Arial"/>
        <w:i/>
        <w:sz w:val="22"/>
      </w:rPr>
    </w:pPr>
    <w:r>
      <w:rPr>
        <w:rFonts w:ascii="Arial" w:hAnsi="Arial" w:cs="Arial"/>
        <w:i/>
        <w:sz w:val="22"/>
      </w:rPr>
      <w:t xml:space="preserve">Optikerprogrammet, </w:t>
    </w:r>
    <w:r w:rsidR="00E111D8" w:rsidRPr="00E111D8">
      <w:rPr>
        <w:rFonts w:ascii="Arial" w:hAnsi="Arial" w:cs="Arial"/>
        <w:i/>
        <w:sz w:val="22"/>
      </w:rPr>
      <w:t>Linnéuniversitet i Kalmar</w:t>
    </w:r>
  </w:p>
  <w:p w:rsidR="00E111D8" w:rsidRPr="00E111D8" w:rsidRDefault="00E111D8">
    <w:pPr>
      <w:rPr>
        <w:rFonts w:ascii="Arial" w:hAnsi="Arial" w:cs="Arial"/>
        <w:i/>
        <w:sz w:val="22"/>
      </w:rPr>
    </w:pPr>
    <w:r w:rsidRPr="00E111D8">
      <w:rPr>
        <w:rFonts w:ascii="Arial" w:hAnsi="Arial" w:cs="Arial"/>
        <w:i/>
        <w:sz w:val="22"/>
      </w:rPr>
      <w:t xml:space="preserve">e-post: </w:t>
    </w:r>
    <w:hyperlink r:id="rId3" w:history="1">
      <w:r w:rsidRPr="00E111D8">
        <w:rPr>
          <w:rStyle w:val="Hyperlnk"/>
          <w:rFonts w:ascii="Arial" w:hAnsi="Arial" w:cs="Arial"/>
          <w:i/>
          <w:sz w:val="22"/>
        </w:rPr>
        <w:t>peter.lewis@lnu.se</w:t>
      </w:r>
    </w:hyperlink>
  </w:p>
  <w:p w:rsidR="00E111D8" w:rsidRPr="00E111D8" w:rsidRDefault="00E111D8">
    <w:pPr>
      <w:rPr>
        <w:rFonts w:ascii="Arial" w:hAnsi="Arial" w:cs="Arial"/>
        <w:i/>
        <w:sz w:val="22"/>
      </w:rPr>
    </w:pPr>
    <w:r w:rsidRPr="00E111D8">
      <w:rPr>
        <w:rFonts w:ascii="Arial" w:hAnsi="Arial" w:cs="Arial"/>
        <w:i/>
        <w:sz w:val="22"/>
      </w:rPr>
      <w:t>Telefon:</w:t>
    </w:r>
    <w:proofErr w:type="gramStart"/>
    <w:r w:rsidRPr="00E111D8">
      <w:rPr>
        <w:rFonts w:ascii="Arial" w:hAnsi="Arial" w:cs="Arial"/>
        <w:i/>
        <w:sz w:val="22"/>
      </w:rPr>
      <w:t xml:space="preserve"> 0480-446182</w:t>
    </w:r>
    <w:proofErr w:type="gramEnd"/>
  </w:p>
  <w:p w:rsidR="00E111D8" w:rsidRPr="00E111D8" w:rsidRDefault="00E111D8">
    <w:pPr>
      <w:rPr>
        <w:rFonts w:ascii="Arial" w:hAnsi="Arial" w:cs="Arial"/>
        <w:i/>
        <w:sz w:val="22"/>
      </w:rPr>
    </w:pPr>
    <w:r w:rsidRPr="00E111D8">
      <w:rPr>
        <w:rFonts w:ascii="Arial" w:hAnsi="Arial" w:cs="Arial"/>
        <w:i/>
        <w:sz w:val="22"/>
      </w:rPr>
      <w:t>Mobil:</w:t>
    </w:r>
    <w:proofErr w:type="gramStart"/>
    <w:r w:rsidRPr="00E111D8">
      <w:rPr>
        <w:rFonts w:ascii="Arial" w:hAnsi="Arial" w:cs="Arial"/>
        <w:i/>
        <w:sz w:val="22"/>
      </w:rPr>
      <w:t xml:space="preserve"> 070-4059673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4F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5A2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007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8E0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1CD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DA0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C8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DAB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F0B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8C8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BD6052"/>
    <w:multiLevelType w:val="hybridMultilevel"/>
    <w:tmpl w:val="17CA241C"/>
    <w:lvl w:ilvl="0" w:tplc="250A54F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A"/>
    <w:rsid w:val="000027F0"/>
    <w:rsid w:val="00011971"/>
    <w:rsid w:val="00020667"/>
    <w:rsid w:val="00024F30"/>
    <w:rsid w:val="000315C4"/>
    <w:rsid w:val="00032311"/>
    <w:rsid w:val="000342D8"/>
    <w:rsid w:val="00040E3B"/>
    <w:rsid w:val="000505F1"/>
    <w:rsid w:val="000538B8"/>
    <w:rsid w:val="00060697"/>
    <w:rsid w:val="00062A3B"/>
    <w:rsid w:val="00064CCA"/>
    <w:rsid w:val="00066BF1"/>
    <w:rsid w:val="00073E05"/>
    <w:rsid w:val="00075A59"/>
    <w:rsid w:val="00080CCE"/>
    <w:rsid w:val="000811F7"/>
    <w:rsid w:val="00082FAD"/>
    <w:rsid w:val="00084D43"/>
    <w:rsid w:val="0008546D"/>
    <w:rsid w:val="000941D0"/>
    <w:rsid w:val="000A2B6C"/>
    <w:rsid w:val="000A76F9"/>
    <w:rsid w:val="000C6764"/>
    <w:rsid w:val="000C6CBA"/>
    <w:rsid w:val="000D0A6D"/>
    <w:rsid w:val="000D0AC6"/>
    <w:rsid w:val="000D1DB0"/>
    <w:rsid w:val="000E11F3"/>
    <w:rsid w:val="000E1C7E"/>
    <w:rsid w:val="000E4197"/>
    <w:rsid w:val="000E4AF4"/>
    <w:rsid w:val="000E4F30"/>
    <w:rsid w:val="000E72E7"/>
    <w:rsid w:val="000F651A"/>
    <w:rsid w:val="000F7A77"/>
    <w:rsid w:val="001150BE"/>
    <w:rsid w:val="00120217"/>
    <w:rsid w:val="00126181"/>
    <w:rsid w:val="00134FEF"/>
    <w:rsid w:val="00136947"/>
    <w:rsid w:val="0014360D"/>
    <w:rsid w:val="001510EB"/>
    <w:rsid w:val="00151AB3"/>
    <w:rsid w:val="00154C8B"/>
    <w:rsid w:val="00162D3A"/>
    <w:rsid w:val="001640C3"/>
    <w:rsid w:val="00166F8D"/>
    <w:rsid w:val="00170C8C"/>
    <w:rsid w:val="00173616"/>
    <w:rsid w:val="0018067C"/>
    <w:rsid w:val="00182061"/>
    <w:rsid w:val="00192031"/>
    <w:rsid w:val="0019350B"/>
    <w:rsid w:val="00193EF6"/>
    <w:rsid w:val="00195687"/>
    <w:rsid w:val="00196B8D"/>
    <w:rsid w:val="00197D28"/>
    <w:rsid w:val="001A7CF5"/>
    <w:rsid w:val="001B3D80"/>
    <w:rsid w:val="001B5ADB"/>
    <w:rsid w:val="001C0CFB"/>
    <w:rsid w:val="001C1BCC"/>
    <w:rsid w:val="001D5AE9"/>
    <w:rsid w:val="001E462D"/>
    <w:rsid w:val="001F07A2"/>
    <w:rsid w:val="001F3D4F"/>
    <w:rsid w:val="00207488"/>
    <w:rsid w:val="00212407"/>
    <w:rsid w:val="00217491"/>
    <w:rsid w:val="00217DC6"/>
    <w:rsid w:val="00224645"/>
    <w:rsid w:val="00226184"/>
    <w:rsid w:val="002326EA"/>
    <w:rsid w:val="00232882"/>
    <w:rsid w:val="00233285"/>
    <w:rsid w:val="00235B71"/>
    <w:rsid w:val="002509AC"/>
    <w:rsid w:val="002509C6"/>
    <w:rsid w:val="00252B9B"/>
    <w:rsid w:val="00252DAE"/>
    <w:rsid w:val="002627FB"/>
    <w:rsid w:val="0026396B"/>
    <w:rsid w:val="002662BD"/>
    <w:rsid w:val="002663C7"/>
    <w:rsid w:val="00267F03"/>
    <w:rsid w:val="00280A57"/>
    <w:rsid w:val="00282856"/>
    <w:rsid w:val="00283837"/>
    <w:rsid w:val="00283920"/>
    <w:rsid w:val="00292561"/>
    <w:rsid w:val="00295A40"/>
    <w:rsid w:val="002B13B7"/>
    <w:rsid w:val="002B77B0"/>
    <w:rsid w:val="002C028E"/>
    <w:rsid w:val="002C25B7"/>
    <w:rsid w:val="002C5D82"/>
    <w:rsid w:val="002D0688"/>
    <w:rsid w:val="002E10FA"/>
    <w:rsid w:val="002E56B2"/>
    <w:rsid w:val="002F4E95"/>
    <w:rsid w:val="002F54F3"/>
    <w:rsid w:val="002F7DDB"/>
    <w:rsid w:val="00301FC3"/>
    <w:rsid w:val="00306CB0"/>
    <w:rsid w:val="0031035D"/>
    <w:rsid w:val="003244BA"/>
    <w:rsid w:val="003256F2"/>
    <w:rsid w:val="00327DB4"/>
    <w:rsid w:val="003309C9"/>
    <w:rsid w:val="00336A00"/>
    <w:rsid w:val="0033717F"/>
    <w:rsid w:val="00337840"/>
    <w:rsid w:val="00342667"/>
    <w:rsid w:val="00345337"/>
    <w:rsid w:val="00355B6B"/>
    <w:rsid w:val="00357C3B"/>
    <w:rsid w:val="003657DB"/>
    <w:rsid w:val="00366A31"/>
    <w:rsid w:val="00372E9E"/>
    <w:rsid w:val="00373617"/>
    <w:rsid w:val="0038069B"/>
    <w:rsid w:val="003818F3"/>
    <w:rsid w:val="00381AE3"/>
    <w:rsid w:val="00384AD1"/>
    <w:rsid w:val="0038572C"/>
    <w:rsid w:val="00387ABA"/>
    <w:rsid w:val="00387BBA"/>
    <w:rsid w:val="00392616"/>
    <w:rsid w:val="003947E7"/>
    <w:rsid w:val="003957E4"/>
    <w:rsid w:val="0039681A"/>
    <w:rsid w:val="003A232E"/>
    <w:rsid w:val="003A4C6D"/>
    <w:rsid w:val="003B09E7"/>
    <w:rsid w:val="003C3FD3"/>
    <w:rsid w:val="003C65C6"/>
    <w:rsid w:val="003D212A"/>
    <w:rsid w:val="003D5575"/>
    <w:rsid w:val="003E03EC"/>
    <w:rsid w:val="003F0D8A"/>
    <w:rsid w:val="00405821"/>
    <w:rsid w:val="0040694D"/>
    <w:rsid w:val="00406CF4"/>
    <w:rsid w:val="00407F3D"/>
    <w:rsid w:val="00435D13"/>
    <w:rsid w:val="0044227A"/>
    <w:rsid w:val="00442EA5"/>
    <w:rsid w:val="00451CA9"/>
    <w:rsid w:val="00452CA4"/>
    <w:rsid w:val="004648A8"/>
    <w:rsid w:val="00473ABA"/>
    <w:rsid w:val="004816AB"/>
    <w:rsid w:val="004871AA"/>
    <w:rsid w:val="00490C27"/>
    <w:rsid w:val="004933DF"/>
    <w:rsid w:val="00493B3C"/>
    <w:rsid w:val="004969C9"/>
    <w:rsid w:val="004A555D"/>
    <w:rsid w:val="004B44FA"/>
    <w:rsid w:val="004C030D"/>
    <w:rsid w:val="004C34B5"/>
    <w:rsid w:val="004D6B9F"/>
    <w:rsid w:val="004E2A04"/>
    <w:rsid w:val="004E52C7"/>
    <w:rsid w:val="004F29ED"/>
    <w:rsid w:val="004F7E2D"/>
    <w:rsid w:val="00501B55"/>
    <w:rsid w:val="005023C6"/>
    <w:rsid w:val="00505AE9"/>
    <w:rsid w:val="00505B3A"/>
    <w:rsid w:val="005168BA"/>
    <w:rsid w:val="00520D22"/>
    <w:rsid w:val="005238E2"/>
    <w:rsid w:val="00526871"/>
    <w:rsid w:val="00532CD7"/>
    <w:rsid w:val="005364EA"/>
    <w:rsid w:val="00543F4C"/>
    <w:rsid w:val="005454E4"/>
    <w:rsid w:val="00545F72"/>
    <w:rsid w:val="005467E3"/>
    <w:rsid w:val="00547450"/>
    <w:rsid w:val="00547B97"/>
    <w:rsid w:val="00555FB7"/>
    <w:rsid w:val="00570DEE"/>
    <w:rsid w:val="00571DEC"/>
    <w:rsid w:val="005749D2"/>
    <w:rsid w:val="00575350"/>
    <w:rsid w:val="00575CCA"/>
    <w:rsid w:val="005873D5"/>
    <w:rsid w:val="00587AF2"/>
    <w:rsid w:val="00596C67"/>
    <w:rsid w:val="005A2E64"/>
    <w:rsid w:val="005A5301"/>
    <w:rsid w:val="005B213B"/>
    <w:rsid w:val="005B3278"/>
    <w:rsid w:val="005B4155"/>
    <w:rsid w:val="005C5DED"/>
    <w:rsid w:val="005D1B1E"/>
    <w:rsid w:val="005D561C"/>
    <w:rsid w:val="005E7907"/>
    <w:rsid w:val="006059C5"/>
    <w:rsid w:val="00606939"/>
    <w:rsid w:val="00606ABD"/>
    <w:rsid w:val="00616ACA"/>
    <w:rsid w:val="00621EDD"/>
    <w:rsid w:val="0062323E"/>
    <w:rsid w:val="00636018"/>
    <w:rsid w:val="00640956"/>
    <w:rsid w:val="00641EA4"/>
    <w:rsid w:val="006430C0"/>
    <w:rsid w:val="006436F5"/>
    <w:rsid w:val="00644E88"/>
    <w:rsid w:val="006619D3"/>
    <w:rsid w:val="006622F4"/>
    <w:rsid w:val="00662B58"/>
    <w:rsid w:val="00677167"/>
    <w:rsid w:val="006A2480"/>
    <w:rsid w:val="006A45B7"/>
    <w:rsid w:val="006A6298"/>
    <w:rsid w:val="006B18BB"/>
    <w:rsid w:val="006B21B5"/>
    <w:rsid w:val="006B24A2"/>
    <w:rsid w:val="006C169B"/>
    <w:rsid w:val="006C418E"/>
    <w:rsid w:val="006D4018"/>
    <w:rsid w:val="006D45DC"/>
    <w:rsid w:val="006D46D1"/>
    <w:rsid w:val="006D761C"/>
    <w:rsid w:val="006E2BDA"/>
    <w:rsid w:val="006E30BC"/>
    <w:rsid w:val="006E6891"/>
    <w:rsid w:val="00701CDA"/>
    <w:rsid w:val="007021E3"/>
    <w:rsid w:val="00706610"/>
    <w:rsid w:val="00723C3C"/>
    <w:rsid w:val="00724D85"/>
    <w:rsid w:val="00727110"/>
    <w:rsid w:val="007323D5"/>
    <w:rsid w:val="00733FE6"/>
    <w:rsid w:val="007471E0"/>
    <w:rsid w:val="00747221"/>
    <w:rsid w:val="00764192"/>
    <w:rsid w:val="00766813"/>
    <w:rsid w:val="0076711C"/>
    <w:rsid w:val="00771019"/>
    <w:rsid w:val="00776371"/>
    <w:rsid w:val="00783BC4"/>
    <w:rsid w:val="00787310"/>
    <w:rsid w:val="00794252"/>
    <w:rsid w:val="007A01F7"/>
    <w:rsid w:val="007C3D0F"/>
    <w:rsid w:val="007C74F7"/>
    <w:rsid w:val="007D5411"/>
    <w:rsid w:val="007D7DCF"/>
    <w:rsid w:val="007F2CD9"/>
    <w:rsid w:val="007F55B4"/>
    <w:rsid w:val="007F6390"/>
    <w:rsid w:val="0080267B"/>
    <w:rsid w:val="008033C2"/>
    <w:rsid w:val="00810DD1"/>
    <w:rsid w:val="008117AD"/>
    <w:rsid w:val="008136FF"/>
    <w:rsid w:val="008316B4"/>
    <w:rsid w:val="0083195D"/>
    <w:rsid w:val="00834659"/>
    <w:rsid w:val="00835705"/>
    <w:rsid w:val="00836136"/>
    <w:rsid w:val="00837C3E"/>
    <w:rsid w:val="00864587"/>
    <w:rsid w:val="00865A92"/>
    <w:rsid w:val="00886536"/>
    <w:rsid w:val="0088755D"/>
    <w:rsid w:val="008A50B9"/>
    <w:rsid w:val="008B16E1"/>
    <w:rsid w:val="008B1DCC"/>
    <w:rsid w:val="008B5EA9"/>
    <w:rsid w:val="008C6BB2"/>
    <w:rsid w:val="008C6F70"/>
    <w:rsid w:val="008C7082"/>
    <w:rsid w:val="008E3739"/>
    <w:rsid w:val="008E53E1"/>
    <w:rsid w:val="008E7144"/>
    <w:rsid w:val="008F20D2"/>
    <w:rsid w:val="008F2E11"/>
    <w:rsid w:val="008F45C6"/>
    <w:rsid w:val="008F4C70"/>
    <w:rsid w:val="00903F31"/>
    <w:rsid w:val="00905506"/>
    <w:rsid w:val="00906E0D"/>
    <w:rsid w:val="00911917"/>
    <w:rsid w:val="0091278D"/>
    <w:rsid w:val="00921996"/>
    <w:rsid w:val="00921C4E"/>
    <w:rsid w:val="00923399"/>
    <w:rsid w:val="00923816"/>
    <w:rsid w:val="00923AE1"/>
    <w:rsid w:val="0093059A"/>
    <w:rsid w:val="00935C57"/>
    <w:rsid w:val="009515A2"/>
    <w:rsid w:val="00956AF2"/>
    <w:rsid w:val="00961C16"/>
    <w:rsid w:val="00977458"/>
    <w:rsid w:val="009828F3"/>
    <w:rsid w:val="00984C1A"/>
    <w:rsid w:val="009852F9"/>
    <w:rsid w:val="009961A1"/>
    <w:rsid w:val="009A16F7"/>
    <w:rsid w:val="009A62B2"/>
    <w:rsid w:val="009A6704"/>
    <w:rsid w:val="009B73E9"/>
    <w:rsid w:val="009C5A15"/>
    <w:rsid w:val="009D3A47"/>
    <w:rsid w:val="009D4DCC"/>
    <w:rsid w:val="009D540E"/>
    <w:rsid w:val="009D662E"/>
    <w:rsid w:val="009E26E4"/>
    <w:rsid w:val="009E3882"/>
    <w:rsid w:val="00A1175F"/>
    <w:rsid w:val="00A34DEC"/>
    <w:rsid w:val="00A52D74"/>
    <w:rsid w:val="00A65E21"/>
    <w:rsid w:val="00A668A4"/>
    <w:rsid w:val="00A7092E"/>
    <w:rsid w:val="00A73B26"/>
    <w:rsid w:val="00A73C3C"/>
    <w:rsid w:val="00A74ED6"/>
    <w:rsid w:val="00A750FB"/>
    <w:rsid w:val="00A779E6"/>
    <w:rsid w:val="00A82351"/>
    <w:rsid w:val="00A9237A"/>
    <w:rsid w:val="00A92ED6"/>
    <w:rsid w:val="00A93D95"/>
    <w:rsid w:val="00AA704C"/>
    <w:rsid w:val="00AB6ACA"/>
    <w:rsid w:val="00AC3EA2"/>
    <w:rsid w:val="00AC5AEF"/>
    <w:rsid w:val="00AD3775"/>
    <w:rsid w:val="00AE4E4A"/>
    <w:rsid w:val="00AF6E1F"/>
    <w:rsid w:val="00B03403"/>
    <w:rsid w:val="00B077FE"/>
    <w:rsid w:val="00B216FA"/>
    <w:rsid w:val="00B24793"/>
    <w:rsid w:val="00B31D55"/>
    <w:rsid w:val="00B35D14"/>
    <w:rsid w:val="00B41385"/>
    <w:rsid w:val="00B51686"/>
    <w:rsid w:val="00B52B86"/>
    <w:rsid w:val="00B5319C"/>
    <w:rsid w:val="00B55920"/>
    <w:rsid w:val="00B562B5"/>
    <w:rsid w:val="00B65667"/>
    <w:rsid w:val="00B7008E"/>
    <w:rsid w:val="00B73315"/>
    <w:rsid w:val="00B763A3"/>
    <w:rsid w:val="00B76FAD"/>
    <w:rsid w:val="00B80FA8"/>
    <w:rsid w:val="00B833DD"/>
    <w:rsid w:val="00B92D11"/>
    <w:rsid w:val="00B96D69"/>
    <w:rsid w:val="00BA5371"/>
    <w:rsid w:val="00BA75EB"/>
    <w:rsid w:val="00BA77E0"/>
    <w:rsid w:val="00BB07CF"/>
    <w:rsid w:val="00BC184D"/>
    <w:rsid w:val="00BC30E4"/>
    <w:rsid w:val="00BC7636"/>
    <w:rsid w:val="00BD5FD7"/>
    <w:rsid w:val="00BE0837"/>
    <w:rsid w:val="00BE4ABD"/>
    <w:rsid w:val="00BE5DFE"/>
    <w:rsid w:val="00BF2C33"/>
    <w:rsid w:val="00BF4B8D"/>
    <w:rsid w:val="00C00330"/>
    <w:rsid w:val="00C05BEE"/>
    <w:rsid w:val="00C05F68"/>
    <w:rsid w:val="00C13149"/>
    <w:rsid w:val="00C150D2"/>
    <w:rsid w:val="00C3109C"/>
    <w:rsid w:val="00C44719"/>
    <w:rsid w:val="00C45D88"/>
    <w:rsid w:val="00C51186"/>
    <w:rsid w:val="00C5164F"/>
    <w:rsid w:val="00C52EE3"/>
    <w:rsid w:val="00C53F68"/>
    <w:rsid w:val="00C8019D"/>
    <w:rsid w:val="00C82D1D"/>
    <w:rsid w:val="00C84DF4"/>
    <w:rsid w:val="00C8675F"/>
    <w:rsid w:val="00C9397D"/>
    <w:rsid w:val="00CA2C33"/>
    <w:rsid w:val="00CC15A4"/>
    <w:rsid w:val="00CD2885"/>
    <w:rsid w:val="00CD5AE2"/>
    <w:rsid w:val="00CD7048"/>
    <w:rsid w:val="00CF1631"/>
    <w:rsid w:val="00CF7A2F"/>
    <w:rsid w:val="00D03DCE"/>
    <w:rsid w:val="00D104D9"/>
    <w:rsid w:val="00D21215"/>
    <w:rsid w:val="00D21B7B"/>
    <w:rsid w:val="00D22A38"/>
    <w:rsid w:val="00D23BE1"/>
    <w:rsid w:val="00D34994"/>
    <w:rsid w:val="00D34D2B"/>
    <w:rsid w:val="00D42483"/>
    <w:rsid w:val="00D42AD5"/>
    <w:rsid w:val="00D53699"/>
    <w:rsid w:val="00D55B63"/>
    <w:rsid w:val="00D579F5"/>
    <w:rsid w:val="00D66DBE"/>
    <w:rsid w:val="00D7652D"/>
    <w:rsid w:val="00D8097B"/>
    <w:rsid w:val="00D81E2A"/>
    <w:rsid w:val="00D86512"/>
    <w:rsid w:val="00DA17EB"/>
    <w:rsid w:val="00DA6BF4"/>
    <w:rsid w:val="00DC54CD"/>
    <w:rsid w:val="00DD0F8E"/>
    <w:rsid w:val="00DE291E"/>
    <w:rsid w:val="00DE7CFD"/>
    <w:rsid w:val="00DF3FA2"/>
    <w:rsid w:val="00E111D8"/>
    <w:rsid w:val="00E14495"/>
    <w:rsid w:val="00E2337C"/>
    <w:rsid w:val="00E30B70"/>
    <w:rsid w:val="00E317D1"/>
    <w:rsid w:val="00E34D4A"/>
    <w:rsid w:val="00E413B0"/>
    <w:rsid w:val="00E41B26"/>
    <w:rsid w:val="00E5187B"/>
    <w:rsid w:val="00E523D9"/>
    <w:rsid w:val="00E626C8"/>
    <w:rsid w:val="00E81C53"/>
    <w:rsid w:val="00E823D7"/>
    <w:rsid w:val="00E8388F"/>
    <w:rsid w:val="00E8657F"/>
    <w:rsid w:val="00E90946"/>
    <w:rsid w:val="00E9315D"/>
    <w:rsid w:val="00E943A7"/>
    <w:rsid w:val="00EA1820"/>
    <w:rsid w:val="00EC799D"/>
    <w:rsid w:val="00ED5B11"/>
    <w:rsid w:val="00ED64D1"/>
    <w:rsid w:val="00ED769F"/>
    <w:rsid w:val="00EF0EDD"/>
    <w:rsid w:val="00EF7D76"/>
    <w:rsid w:val="00F02B9F"/>
    <w:rsid w:val="00F0649E"/>
    <w:rsid w:val="00F07938"/>
    <w:rsid w:val="00F1511B"/>
    <w:rsid w:val="00F21124"/>
    <w:rsid w:val="00F22C52"/>
    <w:rsid w:val="00F23E88"/>
    <w:rsid w:val="00F2474E"/>
    <w:rsid w:val="00F344D2"/>
    <w:rsid w:val="00F35EAC"/>
    <w:rsid w:val="00F372C0"/>
    <w:rsid w:val="00F4061E"/>
    <w:rsid w:val="00F4226B"/>
    <w:rsid w:val="00F424BA"/>
    <w:rsid w:val="00F52729"/>
    <w:rsid w:val="00F6134D"/>
    <w:rsid w:val="00F6186C"/>
    <w:rsid w:val="00F61F99"/>
    <w:rsid w:val="00F73C00"/>
    <w:rsid w:val="00F7717E"/>
    <w:rsid w:val="00F81CC8"/>
    <w:rsid w:val="00F81E1E"/>
    <w:rsid w:val="00F84039"/>
    <w:rsid w:val="00F859BD"/>
    <w:rsid w:val="00F91DCB"/>
    <w:rsid w:val="00F92E36"/>
    <w:rsid w:val="00FA2BAC"/>
    <w:rsid w:val="00FB5F7F"/>
    <w:rsid w:val="00FC6803"/>
    <w:rsid w:val="00FD14CD"/>
    <w:rsid w:val="00FD219E"/>
    <w:rsid w:val="00FD3134"/>
    <w:rsid w:val="00FD328B"/>
    <w:rsid w:val="00FD3E42"/>
    <w:rsid w:val="00FE10EA"/>
    <w:rsid w:val="00FE3183"/>
    <w:rsid w:val="00FE782E"/>
    <w:rsid w:val="00FF23C4"/>
    <w:rsid w:val="00FF2B6C"/>
    <w:rsid w:val="00FF6424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next w:val="Brdtext"/>
    <w:qFormat/>
    <w:rsid w:val="0026396B"/>
    <w:pPr>
      <w:keepNext/>
      <w:spacing w:line="260" w:lineRule="atLeast"/>
      <w:outlineLvl w:val="0"/>
    </w:pPr>
    <w:rPr>
      <w:rFonts w:cs="Arial"/>
      <w:bCs/>
      <w:kern w:val="32"/>
      <w:sz w:val="34"/>
      <w:szCs w:val="32"/>
    </w:rPr>
  </w:style>
  <w:style w:type="paragraph" w:styleId="Rubrik2">
    <w:name w:val="heading 2"/>
    <w:next w:val="Brdtext"/>
    <w:qFormat/>
    <w:rsid w:val="0026396B"/>
    <w:pPr>
      <w:keepNext/>
      <w:spacing w:line="260" w:lineRule="atLeast"/>
      <w:outlineLvl w:val="1"/>
    </w:pPr>
    <w:rPr>
      <w:rFonts w:cs="Arial"/>
      <w:bCs/>
      <w:iCs/>
      <w:sz w:val="26"/>
      <w:szCs w:val="28"/>
    </w:rPr>
  </w:style>
  <w:style w:type="paragraph" w:styleId="Rubrik3">
    <w:name w:val="heading 3"/>
    <w:next w:val="Brdtext"/>
    <w:qFormat/>
    <w:rsid w:val="0026396B"/>
    <w:pPr>
      <w:keepNext/>
      <w:spacing w:line="260" w:lineRule="atLeast"/>
      <w:outlineLvl w:val="2"/>
    </w:pPr>
    <w:rPr>
      <w:rFonts w:cs="Arial"/>
      <w:b/>
      <w:bCs/>
      <w:sz w:val="22"/>
      <w:szCs w:val="26"/>
    </w:rPr>
  </w:style>
  <w:style w:type="paragraph" w:styleId="Rubrik4">
    <w:name w:val="heading 4"/>
    <w:next w:val="Brdtext"/>
    <w:qFormat/>
    <w:rsid w:val="0026396B"/>
    <w:pPr>
      <w:keepNext/>
      <w:spacing w:line="260" w:lineRule="atLeast"/>
      <w:outlineLvl w:val="3"/>
    </w:pPr>
    <w:rPr>
      <w:bCs/>
      <w:i/>
      <w:sz w:val="22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E10FA"/>
    <w:pPr>
      <w:tabs>
        <w:tab w:val="center" w:pos="4536"/>
        <w:tab w:val="right" w:pos="9072"/>
      </w:tabs>
      <w:spacing w:before="20" w:after="40" w:line="180" w:lineRule="atLeast"/>
    </w:pPr>
    <w:rPr>
      <w:noProof/>
      <w:sz w:val="16"/>
    </w:rPr>
  </w:style>
  <w:style w:type="paragraph" w:styleId="Sidfot">
    <w:name w:val="footer"/>
    <w:basedOn w:val="Normal"/>
    <w:link w:val="SidfotChar"/>
    <w:rsid w:val="002F54F3"/>
    <w:pPr>
      <w:tabs>
        <w:tab w:val="center" w:pos="4536"/>
        <w:tab w:val="right" w:pos="9072"/>
      </w:tabs>
      <w:spacing w:line="180" w:lineRule="atLeast"/>
    </w:pPr>
    <w:rPr>
      <w:sz w:val="16"/>
    </w:rPr>
  </w:style>
  <w:style w:type="table" w:styleId="Tabellrutnt">
    <w:name w:val="Table Grid"/>
    <w:basedOn w:val="Normaltabell"/>
    <w:rsid w:val="00AE4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rsid w:val="0026396B"/>
    <w:pPr>
      <w:spacing w:line="260" w:lineRule="atLeast"/>
    </w:pPr>
    <w:rPr>
      <w:sz w:val="22"/>
      <w:szCs w:val="24"/>
    </w:rPr>
  </w:style>
  <w:style w:type="paragraph" w:styleId="Bubbeltext">
    <w:name w:val="Balloon Text"/>
    <w:basedOn w:val="Normal"/>
    <w:semiHidden/>
    <w:rsid w:val="00D7652D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ypsnitt"/>
    <w:rsid w:val="0008546D"/>
    <w:rPr>
      <w:rFonts w:ascii="Times New Roman" w:hAnsi="Times New Roman"/>
      <w:sz w:val="22"/>
    </w:rPr>
  </w:style>
  <w:style w:type="paragraph" w:customStyle="1" w:styleId="FotKursiv">
    <w:name w:val="FotKursiv"/>
    <w:basedOn w:val="Sidfot"/>
    <w:next w:val="Sidfot"/>
    <w:link w:val="FotKursivChar"/>
    <w:rsid w:val="00C13149"/>
    <w:rPr>
      <w:i/>
      <w:noProof/>
      <w:lang w:val="en-GB"/>
    </w:rPr>
  </w:style>
  <w:style w:type="character" w:customStyle="1" w:styleId="SidfotChar">
    <w:name w:val="Sidfot Char"/>
    <w:basedOn w:val="Standardstycketypsnitt"/>
    <w:link w:val="Sidfot"/>
    <w:rsid w:val="005A2E64"/>
    <w:rPr>
      <w:sz w:val="16"/>
      <w:szCs w:val="24"/>
      <w:lang w:val="sv-SE" w:eastAsia="sv-SE" w:bidi="ar-SA"/>
    </w:rPr>
  </w:style>
  <w:style w:type="character" w:customStyle="1" w:styleId="FotKursivChar">
    <w:name w:val="FotKursiv Char"/>
    <w:basedOn w:val="SidfotChar"/>
    <w:link w:val="FotKursiv"/>
    <w:rsid w:val="005A2E64"/>
    <w:rPr>
      <w:i/>
      <w:noProof/>
      <w:sz w:val="16"/>
      <w:szCs w:val="24"/>
      <w:lang w:val="en-GB" w:eastAsia="sv-SE" w:bidi="ar-SA"/>
    </w:rPr>
  </w:style>
  <w:style w:type="paragraph" w:customStyle="1" w:styleId="Foretag">
    <w:name w:val="Foretag"/>
    <w:basedOn w:val="Brdtext"/>
    <w:rsid w:val="006A6298"/>
    <w:pPr>
      <w:spacing w:before="20" w:after="30" w:line="240" w:lineRule="auto"/>
    </w:pPr>
    <w:rPr>
      <w:noProof/>
      <w:lang w:val="en-GB"/>
    </w:rPr>
  </w:style>
  <w:style w:type="paragraph" w:styleId="Liststycke">
    <w:name w:val="List Paragraph"/>
    <w:basedOn w:val="Normal"/>
    <w:uiPriority w:val="34"/>
    <w:qFormat/>
    <w:rsid w:val="00D53699"/>
    <w:pPr>
      <w:ind w:left="720"/>
      <w:contextualSpacing/>
    </w:pPr>
  </w:style>
  <w:style w:type="character" w:styleId="Hyperlnk">
    <w:name w:val="Hyperlink"/>
    <w:basedOn w:val="Standardstycketypsnitt"/>
    <w:rsid w:val="00E11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next w:val="Brdtext"/>
    <w:qFormat/>
    <w:rsid w:val="0026396B"/>
    <w:pPr>
      <w:keepNext/>
      <w:spacing w:line="260" w:lineRule="atLeast"/>
      <w:outlineLvl w:val="0"/>
    </w:pPr>
    <w:rPr>
      <w:rFonts w:cs="Arial"/>
      <w:bCs/>
      <w:kern w:val="32"/>
      <w:sz w:val="34"/>
      <w:szCs w:val="32"/>
    </w:rPr>
  </w:style>
  <w:style w:type="paragraph" w:styleId="Rubrik2">
    <w:name w:val="heading 2"/>
    <w:next w:val="Brdtext"/>
    <w:qFormat/>
    <w:rsid w:val="0026396B"/>
    <w:pPr>
      <w:keepNext/>
      <w:spacing w:line="260" w:lineRule="atLeast"/>
      <w:outlineLvl w:val="1"/>
    </w:pPr>
    <w:rPr>
      <w:rFonts w:cs="Arial"/>
      <w:bCs/>
      <w:iCs/>
      <w:sz w:val="26"/>
      <w:szCs w:val="28"/>
    </w:rPr>
  </w:style>
  <w:style w:type="paragraph" w:styleId="Rubrik3">
    <w:name w:val="heading 3"/>
    <w:next w:val="Brdtext"/>
    <w:qFormat/>
    <w:rsid w:val="0026396B"/>
    <w:pPr>
      <w:keepNext/>
      <w:spacing w:line="260" w:lineRule="atLeast"/>
      <w:outlineLvl w:val="2"/>
    </w:pPr>
    <w:rPr>
      <w:rFonts w:cs="Arial"/>
      <w:b/>
      <w:bCs/>
      <w:sz w:val="22"/>
      <w:szCs w:val="26"/>
    </w:rPr>
  </w:style>
  <w:style w:type="paragraph" w:styleId="Rubrik4">
    <w:name w:val="heading 4"/>
    <w:next w:val="Brdtext"/>
    <w:qFormat/>
    <w:rsid w:val="0026396B"/>
    <w:pPr>
      <w:keepNext/>
      <w:spacing w:line="260" w:lineRule="atLeast"/>
      <w:outlineLvl w:val="3"/>
    </w:pPr>
    <w:rPr>
      <w:bCs/>
      <w:i/>
      <w:sz w:val="22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E10FA"/>
    <w:pPr>
      <w:tabs>
        <w:tab w:val="center" w:pos="4536"/>
        <w:tab w:val="right" w:pos="9072"/>
      </w:tabs>
      <w:spacing w:before="20" w:after="40" w:line="180" w:lineRule="atLeast"/>
    </w:pPr>
    <w:rPr>
      <w:noProof/>
      <w:sz w:val="16"/>
    </w:rPr>
  </w:style>
  <w:style w:type="paragraph" w:styleId="Sidfot">
    <w:name w:val="footer"/>
    <w:basedOn w:val="Normal"/>
    <w:link w:val="SidfotChar"/>
    <w:rsid w:val="002F54F3"/>
    <w:pPr>
      <w:tabs>
        <w:tab w:val="center" w:pos="4536"/>
        <w:tab w:val="right" w:pos="9072"/>
      </w:tabs>
      <w:spacing w:line="180" w:lineRule="atLeast"/>
    </w:pPr>
    <w:rPr>
      <w:sz w:val="16"/>
    </w:rPr>
  </w:style>
  <w:style w:type="table" w:styleId="Tabellrutnt">
    <w:name w:val="Table Grid"/>
    <w:basedOn w:val="Normaltabell"/>
    <w:rsid w:val="00AE4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rsid w:val="0026396B"/>
    <w:pPr>
      <w:spacing w:line="260" w:lineRule="atLeast"/>
    </w:pPr>
    <w:rPr>
      <w:sz w:val="22"/>
      <w:szCs w:val="24"/>
    </w:rPr>
  </w:style>
  <w:style w:type="paragraph" w:styleId="Bubbeltext">
    <w:name w:val="Balloon Text"/>
    <w:basedOn w:val="Normal"/>
    <w:semiHidden/>
    <w:rsid w:val="00D7652D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ypsnitt"/>
    <w:rsid w:val="0008546D"/>
    <w:rPr>
      <w:rFonts w:ascii="Times New Roman" w:hAnsi="Times New Roman"/>
      <w:sz w:val="22"/>
    </w:rPr>
  </w:style>
  <w:style w:type="paragraph" w:customStyle="1" w:styleId="FotKursiv">
    <w:name w:val="FotKursiv"/>
    <w:basedOn w:val="Sidfot"/>
    <w:next w:val="Sidfot"/>
    <w:link w:val="FotKursivChar"/>
    <w:rsid w:val="00C13149"/>
    <w:rPr>
      <w:i/>
      <w:noProof/>
      <w:lang w:val="en-GB"/>
    </w:rPr>
  </w:style>
  <w:style w:type="character" w:customStyle="1" w:styleId="SidfotChar">
    <w:name w:val="Sidfot Char"/>
    <w:basedOn w:val="Standardstycketypsnitt"/>
    <w:link w:val="Sidfot"/>
    <w:rsid w:val="005A2E64"/>
    <w:rPr>
      <w:sz w:val="16"/>
      <w:szCs w:val="24"/>
      <w:lang w:val="sv-SE" w:eastAsia="sv-SE" w:bidi="ar-SA"/>
    </w:rPr>
  </w:style>
  <w:style w:type="character" w:customStyle="1" w:styleId="FotKursivChar">
    <w:name w:val="FotKursiv Char"/>
    <w:basedOn w:val="SidfotChar"/>
    <w:link w:val="FotKursiv"/>
    <w:rsid w:val="005A2E64"/>
    <w:rPr>
      <w:i/>
      <w:noProof/>
      <w:sz w:val="16"/>
      <w:szCs w:val="24"/>
      <w:lang w:val="en-GB" w:eastAsia="sv-SE" w:bidi="ar-SA"/>
    </w:rPr>
  </w:style>
  <w:style w:type="paragraph" w:customStyle="1" w:styleId="Foretag">
    <w:name w:val="Foretag"/>
    <w:basedOn w:val="Brdtext"/>
    <w:rsid w:val="006A6298"/>
    <w:pPr>
      <w:spacing w:before="20" w:after="30" w:line="240" w:lineRule="auto"/>
    </w:pPr>
    <w:rPr>
      <w:noProof/>
      <w:lang w:val="en-GB"/>
    </w:rPr>
  </w:style>
  <w:style w:type="paragraph" w:styleId="Liststycke">
    <w:name w:val="List Paragraph"/>
    <w:basedOn w:val="Normal"/>
    <w:uiPriority w:val="34"/>
    <w:qFormat/>
    <w:rsid w:val="00D53699"/>
    <w:pPr>
      <w:ind w:left="720"/>
      <w:contextualSpacing/>
    </w:pPr>
  </w:style>
  <w:style w:type="character" w:styleId="Hyperlnk">
    <w:name w:val="Hyperlink"/>
    <w:basedOn w:val="Standardstycketypsnitt"/>
    <w:rsid w:val="00E11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peter.lewis@lnu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pe\AppData\Roaming\Microsoft\Mallar\Lnu%20Mallar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\Users\elepe\AppData\Roaming\Microsoft\Mallar\Lnu Mallar\Letter.dot</Template>
  <TotalTime>0</TotalTime>
  <Pages>1</Pages>
  <Words>11</Words>
  <Characters>62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Letter Template - Linnaeus University</vt:lpstr>
    </vt:vector>
  </TitlesOfParts>
  <Company>Emanuel Identity Manuals AB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Ländström</dc:creator>
  <cp:keywords>Letter Template - Linnaeus University</cp:keywords>
  <dc:description>2009.11 Rev 2010.03, MS Word 2003_x000d_
By: Carin Ländström, +46 8 556 014 30_x000d_
Emanuel Identity Manuals AB_x000d_
Rev: Septembre 2009</dc:description>
  <cp:lastModifiedBy>Staffan West</cp:lastModifiedBy>
  <cp:revision>2</cp:revision>
  <cp:lastPrinted>2015-08-26T11:01:00Z</cp:lastPrinted>
  <dcterms:created xsi:type="dcterms:W3CDTF">2015-09-03T12:20:00Z</dcterms:created>
  <dcterms:modified xsi:type="dcterms:W3CDTF">2015-09-03T12:20:00Z</dcterms:modified>
</cp:coreProperties>
</file>