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5AA" w:rsidRDefault="007B45AA">
      <w:pPr>
        <w:rPr>
          <w:b/>
          <w:sz w:val="28"/>
          <w:szCs w:val="28"/>
        </w:rPr>
      </w:pPr>
      <w:r w:rsidRPr="00EA758A">
        <w:rPr>
          <w:b/>
          <w:sz w:val="28"/>
          <w:szCs w:val="28"/>
        </w:rPr>
        <w:t>LHON</w:t>
      </w:r>
      <w:r>
        <w:rPr>
          <w:b/>
          <w:sz w:val="28"/>
          <w:szCs w:val="28"/>
        </w:rPr>
        <w:t xml:space="preserve"> Eye Society</w:t>
      </w:r>
    </w:p>
    <w:p w:rsidR="007B45AA" w:rsidRPr="00EA758A" w:rsidRDefault="007B45AA">
      <w:pPr>
        <w:rPr>
          <w:b/>
          <w:sz w:val="28"/>
          <w:szCs w:val="28"/>
        </w:rPr>
      </w:pPr>
      <w:r>
        <w:rPr>
          <w:b/>
          <w:sz w:val="28"/>
          <w:szCs w:val="28"/>
        </w:rPr>
        <w:t>Arvsfondsprojektet LEBERX</w:t>
      </w:r>
    </w:p>
    <w:p w:rsidR="007B45AA" w:rsidRDefault="007B45AA">
      <w:pPr>
        <w:rPr>
          <w:sz w:val="28"/>
          <w:szCs w:val="28"/>
        </w:rPr>
      </w:pPr>
      <w:r>
        <w:rPr>
          <w:sz w:val="28"/>
          <w:szCs w:val="28"/>
        </w:rPr>
        <w:t>2017-12-11</w:t>
      </w:r>
    </w:p>
    <w:p w:rsidR="007B45AA" w:rsidRDefault="007B45AA">
      <w:pPr>
        <w:rPr>
          <w:sz w:val="28"/>
          <w:szCs w:val="28"/>
        </w:rPr>
      </w:pPr>
    </w:p>
    <w:p w:rsidR="007B45AA" w:rsidRDefault="007B45AA">
      <w:pPr>
        <w:rPr>
          <w:sz w:val="28"/>
          <w:szCs w:val="28"/>
        </w:rPr>
      </w:pPr>
      <w:r>
        <w:rPr>
          <w:sz w:val="28"/>
          <w:szCs w:val="28"/>
        </w:rPr>
        <w:t xml:space="preserve">Till Samtliga syncentraler, synkurserna inom folkhögskolan, Arbetsförmedlingens synkonsulenter och </w:t>
      </w:r>
      <w:proofErr w:type="spellStart"/>
      <w:r>
        <w:rPr>
          <w:sz w:val="28"/>
          <w:szCs w:val="28"/>
        </w:rPr>
        <w:t>SPSM:s</w:t>
      </w:r>
      <w:proofErr w:type="spellEnd"/>
      <w:r>
        <w:rPr>
          <w:sz w:val="28"/>
          <w:szCs w:val="28"/>
        </w:rPr>
        <w:t xml:space="preserve"> synverksamhet, Föreningen för Synrehabilitering, LHON Eye </w:t>
      </w:r>
      <w:proofErr w:type="spellStart"/>
      <w:r>
        <w:rPr>
          <w:sz w:val="28"/>
          <w:szCs w:val="28"/>
        </w:rPr>
        <w:t>Society´s</w:t>
      </w:r>
      <w:proofErr w:type="spellEnd"/>
      <w:r>
        <w:rPr>
          <w:sz w:val="28"/>
          <w:szCs w:val="28"/>
        </w:rPr>
        <w:t xml:space="preserve"> medlemmar samt Synskadades Riksförbund och Unga med synnedsättning</w:t>
      </w:r>
    </w:p>
    <w:p w:rsidR="007B45AA" w:rsidRPr="00F92591" w:rsidRDefault="007B45AA">
      <w:pPr>
        <w:rPr>
          <w:sz w:val="28"/>
          <w:szCs w:val="28"/>
        </w:rPr>
      </w:pPr>
    </w:p>
    <w:p w:rsidR="007B45AA" w:rsidRDefault="007B45AA">
      <w:pPr>
        <w:rPr>
          <w:b/>
          <w:sz w:val="28"/>
          <w:szCs w:val="28"/>
        </w:rPr>
      </w:pPr>
      <w:r w:rsidRPr="00F92591">
        <w:rPr>
          <w:b/>
          <w:sz w:val="28"/>
          <w:szCs w:val="28"/>
        </w:rPr>
        <w:t xml:space="preserve">Inbjudan </w:t>
      </w:r>
      <w:r>
        <w:rPr>
          <w:b/>
          <w:sz w:val="28"/>
          <w:szCs w:val="28"/>
        </w:rPr>
        <w:t xml:space="preserve">till </w:t>
      </w:r>
      <w:r w:rsidRPr="00F92591">
        <w:rPr>
          <w:b/>
          <w:sz w:val="28"/>
          <w:szCs w:val="28"/>
        </w:rPr>
        <w:t>seminarium</w:t>
      </w:r>
      <w:r>
        <w:rPr>
          <w:b/>
          <w:sz w:val="28"/>
          <w:szCs w:val="28"/>
        </w:rPr>
        <w:t xml:space="preserve"> fredagen 9 februari 2018</w:t>
      </w:r>
    </w:p>
    <w:p w:rsidR="007B45AA" w:rsidRPr="00F92591" w:rsidRDefault="007B45AA">
      <w:pPr>
        <w:rPr>
          <w:b/>
          <w:sz w:val="28"/>
          <w:szCs w:val="28"/>
        </w:rPr>
      </w:pPr>
    </w:p>
    <w:p w:rsidR="007B45AA" w:rsidRDefault="007B45AA">
      <w:pPr>
        <w:rPr>
          <w:sz w:val="28"/>
          <w:szCs w:val="28"/>
        </w:rPr>
      </w:pPr>
      <w:r>
        <w:rPr>
          <w:sz w:val="28"/>
          <w:szCs w:val="28"/>
        </w:rPr>
        <w:t>Plats: Gotlandssalen, Gotlandsgatan 44 Stockholm</w:t>
      </w:r>
    </w:p>
    <w:p w:rsidR="007B45AA" w:rsidRDefault="007B45AA">
      <w:pPr>
        <w:rPr>
          <w:sz w:val="28"/>
          <w:szCs w:val="28"/>
        </w:rPr>
      </w:pPr>
      <w:r>
        <w:rPr>
          <w:sz w:val="28"/>
          <w:szCs w:val="28"/>
        </w:rPr>
        <w:t>Tid; 10.00 – 16.30</w:t>
      </w:r>
    </w:p>
    <w:p w:rsidR="007B45AA" w:rsidRDefault="007B45AA">
      <w:pPr>
        <w:rPr>
          <w:sz w:val="28"/>
          <w:szCs w:val="28"/>
        </w:rPr>
      </w:pPr>
      <w:r>
        <w:rPr>
          <w:sz w:val="28"/>
          <w:szCs w:val="28"/>
        </w:rPr>
        <w:t>Tema: FRAMTIDENS SYNREHABILITERING</w:t>
      </w:r>
    </w:p>
    <w:p w:rsidR="007B45AA" w:rsidRDefault="007B45AA">
      <w:pPr>
        <w:rPr>
          <w:sz w:val="28"/>
          <w:szCs w:val="28"/>
        </w:rPr>
      </w:pPr>
    </w:p>
    <w:p w:rsidR="007B45AA" w:rsidRPr="00EA758A" w:rsidRDefault="007B45AA" w:rsidP="00EA758A">
      <w:pPr>
        <w:rPr>
          <w:b/>
          <w:sz w:val="28"/>
          <w:szCs w:val="28"/>
        </w:rPr>
      </w:pPr>
      <w:r>
        <w:rPr>
          <w:b/>
          <w:sz w:val="28"/>
          <w:szCs w:val="28"/>
        </w:rPr>
        <w:t>Hur kan vi tillsammans utveckla rehabiliteringen för personer med synnedsättning med ce</w:t>
      </w:r>
      <w:r w:rsidR="00E649B9">
        <w:rPr>
          <w:b/>
          <w:sz w:val="28"/>
          <w:szCs w:val="28"/>
        </w:rPr>
        <w:t>ntrala bortfall på grund av LHON</w:t>
      </w:r>
      <w:r>
        <w:rPr>
          <w:b/>
          <w:sz w:val="28"/>
          <w:szCs w:val="28"/>
        </w:rPr>
        <w:t xml:space="preserve"> och andra liknande tillstånd med utgångspunkt från LEBERX-projektet och med särskilt fokus framåt på a</w:t>
      </w:r>
      <w:r w:rsidRPr="00EA758A">
        <w:rPr>
          <w:b/>
          <w:sz w:val="28"/>
          <w:szCs w:val="28"/>
        </w:rPr>
        <w:t>nhörigas roll</w:t>
      </w:r>
    </w:p>
    <w:p w:rsidR="007B45AA" w:rsidRPr="00EA758A" w:rsidRDefault="007B45AA" w:rsidP="00EA758A">
      <w:pPr>
        <w:rPr>
          <w:sz w:val="28"/>
          <w:szCs w:val="28"/>
        </w:rPr>
      </w:pPr>
    </w:p>
    <w:p w:rsidR="007B45AA" w:rsidRDefault="007B45AA" w:rsidP="00EA758A">
      <w:pPr>
        <w:rPr>
          <w:sz w:val="28"/>
          <w:szCs w:val="28"/>
        </w:rPr>
      </w:pPr>
      <w:r>
        <w:rPr>
          <w:sz w:val="28"/>
          <w:szCs w:val="28"/>
        </w:rPr>
        <w:t>Projektet LEBERX har pågått i tre år och vi har tagit fram en rad olika material – böcker, filmer, hemsidor - som främst vänder sig direkt till personer som drabbas av LHON (Lebers Hereditära Optikus Neuropati</w:t>
      </w:r>
      <w:bookmarkStart w:id="0" w:name="_GoBack"/>
      <w:bookmarkEnd w:id="0"/>
      <w:r>
        <w:rPr>
          <w:sz w:val="28"/>
          <w:szCs w:val="28"/>
        </w:rPr>
        <w:t>), men som i mångt och mycket är allmängiltigt för de flesta med synnedsättning.</w:t>
      </w:r>
    </w:p>
    <w:p w:rsidR="007B45AA" w:rsidRDefault="007B45AA" w:rsidP="00EA758A">
      <w:pPr>
        <w:rPr>
          <w:sz w:val="28"/>
          <w:szCs w:val="28"/>
        </w:rPr>
      </w:pPr>
    </w:p>
    <w:p w:rsidR="007B45AA" w:rsidRDefault="007B45AA" w:rsidP="00EA758A">
      <w:pPr>
        <w:rPr>
          <w:sz w:val="28"/>
          <w:szCs w:val="28"/>
        </w:rPr>
      </w:pPr>
      <w:r>
        <w:rPr>
          <w:sz w:val="28"/>
          <w:szCs w:val="28"/>
        </w:rPr>
        <w:t xml:space="preserve">Vi vill som avslutning på projektet, och som en fortsättning av arbetet, bjuda in till ett arbetsseminarium om hur ”framtidens synrehabilitering” kan utvecklas </w:t>
      </w:r>
    </w:p>
    <w:p w:rsidR="007B45AA" w:rsidRDefault="007B45AA" w:rsidP="00EA758A">
      <w:pPr>
        <w:rPr>
          <w:sz w:val="28"/>
          <w:szCs w:val="28"/>
        </w:rPr>
      </w:pPr>
    </w:p>
    <w:p w:rsidR="007B45AA" w:rsidRDefault="007B45AA" w:rsidP="00EA758A">
      <w:pPr>
        <w:rPr>
          <w:sz w:val="28"/>
          <w:szCs w:val="28"/>
        </w:rPr>
      </w:pPr>
      <w:r>
        <w:rPr>
          <w:sz w:val="28"/>
          <w:szCs w:val="28"/>
        </w:rPr>
        <w:t>Vi sammanfattar kort våra erfarenheter från vårt projekt och sedan arbetar vi i workshops med hur vi kan gå vidare, framför allt hur nya delar kan infogas i de gamla strukturerna och möta en ny generation med synnedsättning som har nya krav och behov att kunna använda sin telefon, fortsätta sitt arbete och möta andra familjer med samma problematik.</w:t>
      </w:r>
    </w:p>
    <w:p w:rsidR="007B45AA" w:rsidRDefault="007B45AA" w:rsidP="00EA758A">
      <w:pPr>
        <w:rPr>
          <w:sz w:val="28"/>
          <w:szCs w:val="28"/>
        </w:rPr>
      </w:pPr>
    </w:p>
    <w:p w:rsidR="007B45AA" w:rsidRDefault="007B45AA" w:rsidP="00886156">
      <w:pPr>
        <w:rPr>
          <w:sz w:val="28"/>
          <w:szCs w:val="28"/>
        </w:rPr>
      </w:pPr>
      <w:r>
        <w:rPr>
          <w:sz w:val="28"/>
          <w:szCs w:val="28"/>
        </w:rPr>
        <w:t>Vad fungerar bra idag? Vilka är de största behoven för den nya generationen synnedsatta? Vilka nya utvecklingsområden ser vi? Vad blir rollen för professionella 2020-2030? Vilken utbildning behöver proffsen i framtiden? Vilka kompetenser behöver de nyanlända?</w:t>
      </w:r>
    </w:p>
    <w:p w:rsidR="007B45AA" w:rsidRDefault="007B45AA" w:rsidP="00EA758A">
      <w:pPr>
        <w:rPr>
          <w:sz w:val="28"/>
          <w:szCs w:val="28"/>
        </w:rPr>
      </w:pPr>
    </w:p>
    <w:p w:rsidR="007B45AA" w:rsidRDefault="007B45AA" w:rsidP="00EA758A">
      <w:pPr>
        <w:rPr>
          <w:sz w:val="28"/>
          <w:szCs w:val="28"/>
        </w:rPr>
      </w:pPr>
      <w:r w:rsidRPr="00EA758A">
        <w:rPr>
          <w:sz w:val="28"/>
          <w:szCs w:val="28"/>
        </w:rPr>
        <w:lastRenderedPageBreak/>
        <w:t xml:space="preserve">Ett område som vi </w:t>
      </w:r>
      <w:r>
        <w:rPr>
          <w:sz w:val="28"/>
          <w:szCs w:val="28"/>
        </w:rPr>
        <w:t>anser bör uppmärksammas</w:t>
      </w:r>
      <w:r w:rsidRPr="00EA758A">
        <w:rPr>
          <w:sz w:val="28"/>
          <w:szCs w:val="28"/>
        </w:rPr>
        <w:t xml:space="preserve"> mer </w:t>
      </w:r>
      <w:r>
        <w:rPr>
          <w:sz w:val="28"/>
          <w:szCs w:val="28"/>
        </w:rPr>
        <w:t>i rehabiliteringen</w:t>
      </w:r>
      <w:r w:rsidRPr="00EA758A">
        <w:rPr>
          <w:sz w:val="28"/>
          <w:szCs w:val="28"/>
        </w:rPr>
        <w:t xml:space="preserve"> är anhörigas roll. </w:t>
      </w:r>
      <w:r>
        <w:rPr>
          <w:sz w:val="28"/>
          <w:szCs w:val="28"/>
        </w:rPr>
        <w:t>Anhöriga påverkas i hög grad av att en familjemedlem får en grav synnedsättning och vi är av uppfattningen att det kan vara ett eftersatt om</w:t>
      </w:r>
      <w:r w:rsidRPr="00EA758A">
        <w:rPr>
          <w:sz w:val="28"/>
          <w:szCs w:val="28"/>
        </w:rPr>
        <w:t>råde inom synrehabil</w:t>
      </w:r>
      <w:r>
        <w:rPr>
          <w:sz w:val="28"/>
          <w:szCs w:val="28"/>
        </w:rPr>
        <w:t>iteringen idag</w:t>
      </w:r>
      <w:r w:rsidRPr="00EA758A">
        <w:rPr>
          <w:sz w:val="28"/>
          <w:szCs w:val="28"/>
        </w:rPr>
        <w:t>.</w:t>
      </w:r>
    </w:p>
    <w:p w:rsidR="007B45AA" w:rsidRDefault="007B45AA" w:rsidP="00EA758A">
      <w:pPr>
        <w:rPr>
          <w:sz w:val="28"/>
          <w:szCs w:val="28"/>
        </w:rPr>
      </w:pPr>
    </w:p>
    <w:p w:rsidR="007B45AA" w:rsidRDefault="007B45AA">
      <w:pPr>
        <w:rPr>
          <w:sz w:val="28"/>
          <w:szCs w:val="28"/>
        </w:rPr>
      </w:pPr>
      <w:r w:rsidRPr="00EA758A">
        <w:rPr>
          <w:sz w:val="28"/>
          <w:szCs w:val="28"/>
        </w:rPr>
        <w:t xml:space="preserve">Vi </w:t>
      </w:r>
      <w:r>
        <w:rPr>
          <w:sz w:val="28"/>
          <w:szCs w:val="28"/>
        </w:rPr>
        <w:t>har bland annat producerat en bok och en film, båda med titeln ”Starkare tillsammans” som beskriver hur det kan vara när en familjemedlem får en synnedsättning, och som ger goda råd om hur man kan hantera den nya situationen.</w:t>
      </w:r>
    </w:p>
    <w:p w:rsidR="007B45AA" w:rsidRDefault="007B45AA">
      <w:pPr>
        <w:rPr>
          <w:sz w:val="28"/>
          <w:szCs w:val="28"/>
        </w:rPr>
      </w:pPr>
    </w:p>
    <w:p w:rsidR="007B45AA" w:rsidRDefault="007B45AA" w:rsidP="005365FD">
      <w:pPr>
        <w:rPr>
          <w:sz w:val="28"/>
          <w:szCs w:val="28"/>
        </w:rPr>
      </w:pPr>
      <w:r>
        <w:rPr>
          <w:sz w:val="28"/>
          <w:szCs w:val="28"/>
        </w:rPr>
        <w:t xml:space="preserve">Vi tror att det skulle vara värdefullt att ta fram </w:t>
      </w:r>
      <w:r w:rsidRPr="00EA758A">
        <w:rPr>
          <w:sz w:val="28"/>
          <w:szCs w:val="28"/>
        </w:rPr>
        <w:t>ett</w:t>
      </w:r>
      <w:r>
        <w:rPr>
          <w:sz w:val="28"/>
          <w:szCs w:val="28"/>
        </w:rPr>
        <w:t xml:space="preserve"> praktiskt</w:t>
      </w:r>
      <w:r w:rsidRPr="00EA758A">
        <w:rPr>
          <w:sz w:val="28"/>
          <w:szCs w:val="28"/>
        </w:rPr>
        <w:t xml:space="preserve"> ”hands-on” material </w:t>
      </w:r>
      <w:r>
        <w:rPr>
          <w:sz w:val="28"/>
          <w:szCs w:val="28"/>
        </w:rPr>
        <w:t xml:space="preserve">som kan användas inom synrehabiliteringen för att utveckla arbetet i anhörigfrågor. Det kan kanske bli och vara </w:t>
      </w:r>
      <w:r w:rsidRPr="00EA758A">
        <w:rPr>
          <w:sz w:val="28"/>
          <w:szCs w:val="28"/>
        </w:rPr>
        <w:t>ett utbildningspaket för</w:t>
      </w:r>
      <w:r>
        <w:rPr>
          <w:sz w:val="28"/>
          <w:szCs w:val="28"/>
        </w:rPr>
        <w:t xml:space="preserve"> användning inom alla delar av rehabiliteringen</w:t>
      </w:r>
      <w:r w:rsidRPr="00EA758A">
        <w:rPr>
          <w:sz w:val="28"/>
          <w:szCs w:val="28"/>
        </w:rPr>
        <w:t>.</w:t>
      </w:r>
    </w:p>
    <w:p w:rsidR="007B45AA" w:rsidRDefault="007B45AA" w:rsidP="005365FD">
      <w:pPr>
        <w:rPr>
          <w:sz w:val="28"/>
          <w:szCs w:val="28"/>
        </w:rPr>
      </w:pPr>
    </w:p>
    <w:p w:rsidR="007B45AA" w:rsidRDefault="007B45AA" w:rsidP="005365FD">
      <w:pPr>
        <w:rPr>
          <w:sz w:val="28"/>
          <w:szCs w:val="28"/>
        </w:rPr>
      </w:pPr>
      <w:r>
        <w:rPr>
          <w:sz w:val="28"/>
          <w:szCs w:val="28"/>
        </w:rPr>
        <w:t>Anhöriga kan, om de ges rätt verktyg, vara till stor hjälp för familjemedlemmen som fått nedsatt syn, men de behöver också stöd för sin egen del.</w:t>
      </w:r>
    </w:p>
    <w:p w:rsidR="007B45AA" w:rsidRDefault="007B45AA">
      <w:pPr>
        <w:rPr>
          <w:sz w:val="28"/>
          <w:szCs w:val="28"/>
        </w:rPr>
      </w:pPr>
    </w:p>
    <w:p w:rsidR="007B45AA" w:rsidRDefault="007B45AA">
      <w:pPr>
        <w:rPr>
          <w:sz w:val="28"/>
          <w:szCs w:val="28"/>
        </w:rPr>
      </w:pPr>
      <w:r>
        <w:rPr>
          <w:sz w:val="28"/>
          <w:szCs w:val="28"/>
        </w:rPr>
        <w:t>Vi vill gärna ha ett samarbete med synverksamheterna i detta arbete, och vi bjuder nu därför in intresserade till ett inledande seminarium om hur vi kan ta fram ”rekommendationer” för anhörigproblematiken.</w:t>
      </w:r>
    </w:p>
    <w:p w:rsidR="007B45AA" w:rsidRPr="00644710" w:rsidRDefault="007B45AA">
      <w:pPr>
        <w:rPr>
          <w:b/>
          <w:i/>
          <w:sz w:val="28"/>
          <w:szCs w:val="28"/>
        </w:rPr>
      </w:pPr>
    </w:p>
    <w:p w:rsidR="007B45AA" w:rsidRPr="00644710" w:rsidRDefault="007B45AA">
      <w:pPr>
        <w:rPr>
          <w:b/>
          <w:i/>
          <w:sz w:val="28"/>
          <w:szCs w:val="28"/>
        </w:rPr>
      </w:pPr>
      <w:r w:rsidRPr="00644710">
        <w:rPr>
          <w:b/>
          <w:i/>
          <w:sz w:val="28"/>
          <w:szCs w:val="28"/>
        </w:rPr>
        <w:t>Du är välkommen till ett arbetsseminarium om FRAMTIDENS SYNREHABILITERING i Stockholm fredagen den 9 februari 2018. Projektet står för alla kostnader och bjuder på lunch. Vi kan även lämna bidra</w:t>
      </w:r>
      <w:r>
        <w:rPr>
          <w:b/>
          <w:i/>
          <w:sz w:val="28"/>
          <w:szCs w:val="28"/>
        </w:rPr>
        <w:t>g</w:t>
      </w:r>
      <w:r w:rsidRPr="00644710">
        <w:rPr>
          <w:b/>
          <w:i/>
          <w:sz w:val="28"/>
          <w:szCs w:val="28"/>
        </w:rPr>
        <w:t xml:space="preserve"> till resekostnader. </w:t>
      </w:r>
    </w:p>
    <w:p w:rsidR="007B45AA" w:rsidRDefault="007B45AA">
      <w:pPr>
        <w:rPr>
          <w:sz w:val="28"/>
          <w:szCs w:val="28"/>
        </w:rPr>
      </w:pPr>
    </w:p>
    <w:p w:rsidR="007B45AA" w:rsidRDefault="007B45AA">
      <w:pPr>
        <w:rPr>
          <w:sz w:val="28"/>
          <w:szCs w:val="28"/>
        </w:rPr>
      </w:pPr>
      <w:r>
        <w:rPr>
          <w:sz w:val="28"/>
          <w:szCs w:val="28"/>
        </w:rPr>
        <w:t>Mer information och anmälan om att du vill vara med på arbetsseminariet får du av Bertil Sköld, projektledare.</w:t>
      </w:r>
    </w:p>
    <w:p w:rsidR="007B45AA" w:rsidRDefault="007B45AA">
      <w:pPr>
        <w:rPr>
          <w:sz w:val="28"/>
          <w:szCs w:val="28"/>
        </w:rPr>
      </w:pPr>
    </w:p>
    <w:p w:rsidR="007B45AA" w:rsidRPr="009C20C7" w:rsidRDefault="007B45AA">
      <w:pPr>
        <w:rPr>
          <w:sz w:val="28"/>
          <w:szCs w:val="28"/>
          <w:lang w:val="nb-NO"/>
        </w:rPr>
      </w:pPr>
      <w:r>
        <w:rPr>
          <w:sz w:val="28"/>
          <w:szCs w:val="28"/>
          <w:lang w:val="nb-NO"/>
        </w:rPr>
        <w:t>Telefon:  08-</w:t>
      </w:r>
      <w:r w:rsidRPr="009C20C7">
        <w:rPr>
          <w:sz w:val="28"/>
          <w:szCs w:val="28"/>
          <w:lang w:val="nb-NO"/>
        </w:rPr>
        <w:t xml:space="preserve">6000 4393 eller mail: </w:t>
      </w:r>
      <w:hyperlink r:id="rId4" w:history="1">
        <w:r w:rsidRPr="009C20C7">
          <w:rPr>
            <w:rStyle w:val="Hyperlnk"/>
            <w:sz w:val="28"/>
            <w:szCs w:val="28"/>
            <w:lang w:val="nb-NO"/>
          </w:rPr>
          <w:t>skold.bertil@gmail.com</w:t>
        </w:r>
      </w:hyperlink>
    </w:p>
    <w:p w:rsidR="007B45AA" w:rsidRPr="009C20C7" w:rsidRDefault="007B45AA">
      <w:pPr>
        <w:rPr>
          <w:sz w:val="28"/>
          <w:szCs w:val="28"/>
          <w:lang w:val="nb-NO"/>
        </w:rPr>
      </w:pPr>
    </w:p>
    <w:p w:rsidR="007B45AA" w:rsidRDefault="007B45AA">
      <w:pPr>
        <w:rPr>
          <w:sz w:val="28"/>
          <w:szCs w:val="28"/>
        </w:rPr>
      </w:pPr>
      <w:r>
        <w:rPr>
          <w:sz w:val="28"/>
          <w:szCs w:val="28"/>
        </w:rPr>
        <w:t>Med vänlig hälsning</w:t>
      </w:r>
    </w:p>
    <w:p w:rsidR="007B45AA" w:rsidRDefault="007B45AA">
      <w:pPr>
        <w:rPr>
          <w:sz w:val="28"/>
          <w:szCs w:val="28"/>
        </w:rPr>
      </w:pPr>
    </w:p>
    <w:p w:rsidR="007B45AA" w:rsidRDefault="007B45AA">
      <w:pPr>
        <w:rPr>
          <w:sz w:val="28"/>
          <w:szCs w:val="28"/>
        </w:rPr>
      </w:pPr>
    </w:p>
    <w:p w:rsidR="007B45AA" w:rsidRDefault="007B45AA">
      <w:pPr>
        <w:rPr>
          <w:sz w:val="28"/>
          <w:szCs w:val="28"/>
        </w:rPr>
      </w:pPr>
      <w:r>
        <w:rPr>
          <w:sz w:val="28"/>
          <w:szCs w:val="28"/>
        </w:rPr>
        <w:t>Krister Inde</w:t>
      </w:r>
    </w:p>
    <w:p w:rsidR="007B45AA" w:rsidRDefault="007B45AA">
      <w:pPr>
        <w:rPr>
          <w:sz w:val="28"/>
          <w:szCs w:val="28"/>
        </w:rPr>
      </w:pPr>
      <w:r>
        <w:rPr>
          <w:sz w:val="28"/>
          <w:szCs w:val="28"/>
        </w:rPr>
        <w:t>Vice ordförande LHON Eye Society</w:t>
      </w:r>
    </w:p>
    <w:p w:rsidR="007B45AA" w:rsidRPr="00F92591" w:rsidRDefault="007B45AA">
      <w:pPr>
        <w:rPr>
          <w:sz w:val="28"/>
          <w:szCs w:val="28"/>
        </w:rPr>
      </w:pPr>
    </w:p>
    <w:sectPr w:rsidR="007B45AA" w:rsidRPr="00F92591" w:rsidSect="000C7869">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591"/>
    <w:rsid w:val="000367E6"/>
    <w:rsid w:val="000C7869"/>
    <w:rsid w:val="00164BDA"/>
    <w:rsid w:val="00217CE9"/>
    <w:rsid w:val="00345FA6"/>
    <w:rsid w:val="0043324F"/>
    <w:rsid w:val="00471F85"/>
    <w:rsid w:val="00526EE9"/>
    <w:rsid w:val="005365FD"/>
    <w:rsid w:val="00596742"/>
    <w:rsid w:val="006321ED"/>
    <w:rsid w:val="00644710"/>
    <w:rsid w:val="0067721B"/>
    <w:rsid w:val="007036B6"/>
    <w:rsid w:val="0070759D"/>
    <w:rsid w:val="007B45AA"/>
    <w:rsid w:val="00886156"/>
    <w:rsid w:val="009C20C7"/>
    <w:rsid w:val="00C331A8"/>
    <w:rsid w:val="00D80959"/>
    <w:rsid w:val="00E649B9"/>
    <w:rsid w:val="00E83FB6"/>
    <w:rsid w:val="00EA758A"/>
    <w:rsid w:val="00EE44DE"/>
    <w:rsid w:val="00F020C4"/>
    <w:rsid w:val="00F92591"/>
    <w:rsid w:val="00FF72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F9051F3-440E-43E7-9879-ADF6C6B73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szCs w:val="22"/>
        <w:lang w:val="sv-SE" w:eastAsia="sv-S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591"/>
    <w:rPr>
      <w:sz w:val="21"/>
      <w:szCs w:val="21"/>
      <w:lang w:eastAsia="en-US"/>
    </w:rPr>
  </w:style>
  <w:style w:type="paragraph" w:styleId="Rubrik1">
    <w:name w:val="heading 1"/>
    <w:basedOn w:val="Normal"/>
    <w:next w:val="Normal"/>
    <w:link w:val="Rubrik1Char"/>
    <w:uiPriority w:val="99"/>
    <w:qFormat/>
    <w:rsid w:val="00F92591"/>
    <w:pPr>
      <w:keepNext/>
      <w:keepLines/>
      <w:pBdr>
        <w:left w:val="single" w:sz="12" w:space="12" w:color="ED7D31"/>
      </w:pBdr>
      <w:spacing w:before="80" w:after="80"/>
      <w:outlineLvl w:val="0"/>
    </w:pPr>
    <w:rPr>
      <w:caps/>
      <w:spacing w:val="10"/>
      <w:sz w:val="36"/>
      <w:szCs w:val="36"/>
    </w:rPr>
  </w:style>
  <w:style w:type="paragraph" w:styleId="Rubrik2">
    <w:name w:val="heading 2"/>
    <w:basedOn w:val="Normal"/>
    <w:next w:val="Normal"/>
    <w:link w:val="Rubrik2Char"/>
    <w:uiPriority w:val="99"/>
    <w:qFormat/>
    <w:rsid w:val="00F92591"/>
    <w:pPr>
      <w:keepNext/>
      <w:keepLines/>
      <w:spacing w:before="120"/>
      <w:outlineLvl w:val="1"/>
    </w:pPr>
    <w:rPr>
      <w:sz w:val="36"/>
      <w:szCs w:val="36"/>
    </w:rPr>
  </w:style>
  <w:style w:type="paragraph" w:styleId="Rubrik3">
    <w:name w:val="heading 3"/>
    <w:basedOn w:val="Normal"/>
    <w:next w:val="Normal"/>
    <w:link w:val="Rubrik3Char"/>
    <w:uiPriority w:val="99"/>
    <w:qFormat/>
    <w:rsid w:val="00F92591"/>
    <w:pPr>
      <w:keepNext/>
      <w:keepLines/>
      <w:spacing w:before="80"/>
      <w:outlineLvl w:val="2"/>
    </w:pPr>
    <w:rPr>
      <w:caps/>
      <w:sz w:val="28"/>
      <w:szCs w:val="28"/>
    </w:rPr>
  </w:style>
  <w:style w:type="paragraph" w:styleId="Rubrik4">
    <w:name w:val="heading 4"/>
    <w:basedOn w:val="Normal"/>
    <w:next w:val="Normal"/>
    <w:link w:val="Rubrik4Char"/>
    <w:uiPriority w:val="99"/>
    <w:qFormat/>
    <w:rsid w:val="00F92591"/>
    <w:pPr>
      <w:keepNext/>
      <w:keepLines/>
      <w:spacing w:before="80"/>
      <w:outlineLvl w:val="3"/>
    </w:pPr>
    <w:rPr>
      <w:i/>
      <w:iCs/>
      <w:sz w:val="28"/>
      <w:szCs w:val="28"/>
    </w:rPr>
  </w:style>
  <w:style w:type="paragraph" w:styleId="Rubrik5">
    <w:name w:val="heading 5"/>
    <w:basedOn w:val="Normal"/>
    <w:next w:val="Normal"/>
    <w:link w:val="Rubrik5Char"/>
    <w:uiPriority w:val="99"/>
    <w:qFormat/>
    <w:rsid w:val="00F92591"/>
    <w:pPr>
      <w:keepNext/>
      <w:keepLines/>
      <w:spacing w:before="80"/>
      <w:outlineLvl w:val="4"/>
    </w:pPr>
    <w:rPr>
      <w:sz w:val="24"/>
      <w:szCs w:val="24"/>
    </w:rPr>
  </w:style>
  <w:style w:type="paragraph" w:styleId="Rubrik6">
    <w:name w:val="heading 6"/>
    <w:basedOn w:val="Normal"/>
    <w:next w:val="Normal"/>
    <w:link w:val="Rubrik6Char"/>
    <w:uiPriority w:val="99"/>
    <w:qFormat/>
    <w:rsid w:val="00F92591"/>
    <w:pPr>
      <w:keepNext/>
      <w:keepLines/>
      <w:spacing w:before="80"/>
      <w:outlineLvl w:val="5"/>
    </w:pPr>
    <w:rPr>
      <w:i/>
      <w:iCs/>
      <w:sz w:val="24"/>
      <w:szCs w:val="24"/>
    </w:rPr>
  </w:style>
  <w:style w:type="paragraph" w:styleId="Rubrik7">
    <w:name w:val="heading 7"/>
    <w:basedOn w:val="Normal"/>
    <w:next w:val="Normal"/>
    <w:link w:val="Rubrik7Char"/>
    <w:uiPriority w:val="99"/>
    <w:qFormat/>
    <w:rsid w:val="00F92591"/>
    <w:pPr>
      <w:keepNext/>
      <w:keepLines/>
      <w:spacing w:before="80"/>
      <w:outlineLvl w:val="6"/>
    </w:pPr>
    <w:rPr>
      <w:color w:val="595959"/>
      <w:sz w:val="24"/>
      <w:szCs w:val="24"/>
    </w:rPr>
  </w:style>
  <w:style w:type="paragraph" w:styleId="Rubrik8">
    <w:name w:val="heading 8"/>
    <w:basedOn w:val="Normal"/>
    <w:next w:val="Normal"/>
    <w:link w:val="Rubrik8Char"/>
    <w:uiPriority w:val="99"/>
    <w:qFormat/>
    <w:rsid w:val="00F92591"/>
    <w:pPr>
      <w:keepNext/>
      <w:keepLines/>
      <w:spacing w:before="80"/>
      <w:outlineLvl w:val="7"/>
    </w:pPr>
    <w:rPr>
      <w:caps/>
    </w:rPr>
  </w:style>
  <w:style w:type="paragraph" w:styleId="Rubrik9">
    <w:name w:val="heading 9"/>
    <w:basedOn w:val="Normal"/>
    <w:next w:val="Normal"/>
    <w:link w:val="Rubrik9Char"/>
    <w:uiPriority w:val="99"/>
    <w:qFormat/>
    <w:rsid w:val="00F92591"/>
    <w:pPr>
      <w:keepNext/>
      <w:keepLines/>
      <w:spacing w:before="80"/>
      <w:outlineLvl w:val="8"/>
    </w:pPr>
    <w:rPr>
      <w:i/>
      <w:iCs/>
      <w:cap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F92591"/>
    <w:rPr>
      <w:rFonts w:ascii="Arial" w:hAnsi="Arial" w:cs="Times New Roman"/>
      <w:caps/>
      <w:spacing w:val="10"/>
      <w:sz w:val="36"/>
      <w:szCs w:val="36"/>
    </w:rPr>
  </w:style>
  <w:style w:type="character" w:customStyle="1" w:styleId="Rubrik2Char">
    <w:name w:val="Rubrik 2 Char"/>
    <w:basedOn w:val="Standardstycketeckensnitt"/>
    <w:link w:val="Rubrik2"/>
    <w:uiPriority w:val="99"/>
    <w:semiHidden/>
    <w:locked/>
    <w:rsid w:val="00F92591"/>
    <w:rPr>
      <w:rFonts w:ascii="Arial" w:hAnsi="Arial" w:cs="Times New Roman"/>
      <w:sz w:val="36"/>
      <w:szCs w:val="36"/>
    </w:rPr>
  </w:style>
  <w:style w:type="character" w:customStyle="1" w:styleId="Rubrik3Char">
    <w:name w:val="Rubrik 3 Char"/>
    <w:basedOn w:val="Standardstycketeckensnitt"/>
    <w:link w:val="Rubrik3"/>
    <w:uiPriority w:val="99"/>
    <w:semiHidden/>
    <w:locked/>
    <w:rsid w:val="00F92591"/>
    <w:rPr>
      <w:rFonts w:ascii="Arial" w:hAnsi="Arial" w:cs="Times New Roman"/>
      <w:caps/>
      <w:sz w:val="28"/>
      <w:szCs w:val="28"/>
    </w:rPr>
  </w:style>
  <w:style w:type="character" w:customStyle="1" w:styleId="Rubrik4Char">
    <w:name w:val="Rubrik 4 Char"/>
    <w:basedOn w:val="Standardstycketeckensnitt"/>
    <w:link w:val="Rubrik4"/>
    <w:uiPriority w:val="99"/>
    <w:semiHidden/>
    <w:locked/>
    <w:rsid w:val="00F92591"/>
    <w:rPr>
      <w:rFonts w:ascii="Arial" w:hAnsi="Arial" w:cs="Times New Roman"/>
      <w:i/>
      <w:iCs/>
      <w:sz w:val="28"/>
      <w:szCs w:val="28"/>
    </w:rPr>
  </w:style>
  <w:style w:type="character" w:customStyle="1" w:styleId="Rubrik5Char">
    <w:name w:val="Rubrik 5 Char"/>
    <w:basedOn w:val="Standardstycketeckensnitt"/>
    <w:link w:val="Rubrik5"/>
    <w:uiPriority w:val="99"/>
    <w:semiHidden/>
    <w:locked/>
    <w:rsid w:val="00F92591"/>
    <w:rPr>
      <w:rFonts w:ascii="Arial" w:hAnsi="Arial" w:cs="Times New Roman"/>
      <w:sz w:val="24"/>
      <w:szCs w:val="24"/>
    </w:rPr>
  </w:style>
  <w:style w:type="character" w:customStyle="1" w:styleId="Rubrik6Char">
    <w:name w:val="Rubrik 6 Char"/>
    <w:basedOn w:val="Standardstycketeckensnitt"/>
    <w:link w:val="Rubrik6"/>
    <w:uiPriority w:val="99"/>
    <w:semiHidden/>
    <w:locked/>
    <w:rsid w:val="00F92591"/>
    <w:rPr>
      <w:rFonts w:ascii="Arial" w:hAnsi="Arial" w:cs="Times New Roman"/>
      <w:i/>
      <w:iCs/>
      <w:sz w:val="24"/>
      <w:szCs w:val="24"/>
    </w:rPr>
  </w:style>
  <w:style w:type="character" w:customStyle="1" w:styleId="Rubrik7Char">
    <w:name w:val="Rubrik 7 Char"/>
    <w:basedOn w:val="Standardstycketeckensnitt"/>
    <w:link w:val="Rubrik7"/>
    <w:uiPriority w:val="99"/>
    <w:semiHidden/>
    <w:locked/>
    <w:rsid w:val="00F92591"/>
    <w:rPr>
      <w:rFonts w:ascii="Arial" w:hAnsi="Arial" w:cs="Times New Roman"/>
      <w:color w:val="595959"/>
      <w:sz w:val="24"/>
      <w:szCs w:val="24"/>
    </w:rPr>
  </w:style>
  <w:style w:type="character" w:customStyle="1" w:styleId="Rubrik8Char">
    <w:name w:val="Rubrik 8 Char"/>
    <w:basedOn w:val="Standardstycketeckensnitt"/>
    <w:link w:val="Rubrik8"/>
    <w:uiPriority w:val="99"/>
    <w:semiHidden/>
    <w:locked/>
    <w:rsid w:val="00F92591"/>
    <w:rPr>
      <w:rFonts w:ascii="Arial" w:hAnsi="Arial" w:cs="Times New Roman"/>
      <w:caps/>
    </w:rPr>
  </w:style>
  <w:style w:type="character" w:customStyle="1" w:styleId="Rubrik9Char">
    <w:name w:val="Rubrik 9 Char"/>
    <w:basedOn w:val="Standardstycketeckensnitt"/>
    <w:link w:val="Rubrik9"/>
    <w:uiPriority w:val="99"/>
    <w:semiHidden/>
    <w:locked/>
    <w:rsid w:val="00F92591"/>
    <w:rPr>
      <w:rFonts w:ascii="Arial" w:hAnsi="Arial" w:cs="Times New Roman"/>
      <w:i/>
      <w:iCs/>
      <w:caps/>
    </w:rPr>
  </w:style>
  <w:style w:type="paragraph" w:styleId="Beskrivning">
    <w:name w:val="caption"/>
    <w:basedOn w:val="Normal"/>
    <w:next w:val="Normal"/>
    <w:uiPriority w:val="99"/>
    <w:qFormat/>
    <w:rsid w:val="00F92591"/>
    <w:rPr>
      <w:b/>
      <w:bCs/>
      <w:color w:val="ED7D31"/>
      <w:spacing w:val="10"/>
      <w:sz w:val="16"/>
      <w:szCs w:val="16"/>
    </w:rPr>
  </w:style>
  <w:style w:type="paragraph" w:styleId="Rubrik">
    <w:name w:val="Title"/>
    <w:basedOn w:val="Normal"/>
    <w:next w:val="Normal"/>
    <w:link w:val="RubrikChar"/>
    <w:uiPriority w:val="99"/>
    <w:qFormat/>
    <w:rsid w:val="00F92591"/>
    <w:pPr>
      <w:contextualSpacing/>
    </w:pPr>
    <w:rPr>
      <w:caps/>
      <w:spacing w:val="40"/>
      <w:sz w:val="76"/>
      <w:szCs w:val="76"/>
    </w:rPr>
  </w:style>
  <w:style w:type="character" w:customStyle="1" w:styleId="RubrikChar">
    <w:name w:val="Rubrik Char"/>
    <w:basedOn w:val="Standardstycketeckensnitt"/>
    <w:link w:val="Rubrik"/>
    <w:uiPriority w:val="99"/>
    <w:locked/>
    <w:rsid w:val="00F92591"/>
    <w:rPr>
      <w:rFonts w:ascii="Arial" w:hAnsi="Arial" w:cs="Times New Roman"/>
      <w:caps/>
      <w:spacing w:val="40"/>
      <w:sz w:val="76"/>
      <w:szCs w:val="76"/>
    </w:rPr>
  </w:style>
  <w:style w:type="paragraph" w:styleId="Underrubrik">
    <w:name w:val="Subtitle"/>
    <w:basedOn w:val="Normal"/>
    <w:next w:val="Normal"/>
    <w:link w:val="UnderrubrikChar"/>
    <w:uiPriority w:val="99"/>
    <w:qFormat/>
    <w:rsid w:val="00F92591"/>
    <w:pPr>
      <w:numPr>
        <w:ilvl w:val="1"/>
      </w:numPr>
      <w:spacing w:after="240"/>
    </w:pPr>
    <w:rPr>
      <w:color w:val="000000"/>
      <w:sz w:val="24"/>
      <w:szCs w:val="24"/>
    </w:rPr>
  </w:style>
  <w:style w:type="character" w:customStyle="1" w:styleId="UnderrubrikChar">
    <w:name w:val="Underrubrik Char"/>
    <w:basedOn w:val="Standardstycketeckensnitt"/>
    <w:link w:val="Underrubrik"/>
    <w:uiPriority w:val="99"/>
    <w:locked/>
    <w:rsid w:val="00F92591"/>
    <w:rPr>
      <w:rFonts w:cs="Times New Roman"/>
      <w:color w:val="000000"/>
      <w:sz w:val="24"/>
      <w:szCs w:val="24"/>
    </w:rPr>
  </w:style>
  <w:style w:type="character" w:styleId="Stark">
    <w:name w:val="Strong"/>
    <w:basedOn w:val="Standardstycketeckensnitt"/>
    <w:uiPriority w:val="99"/>
    <w:qFormat/>
    <w:rsid w:val="00F92591"/>
    <w:rPr>
      <w:rFonts w:ascii="Arial" w:hAnsi="Arial" w:cs="Times New Roman"/>
      <w:b/>
      <w:bCs/>
      <w:spacing w:val="0"/>
      <w:w w:val="100"/>
      <w:position w:val="0"/>
      <w:sz w:val="20"/>
      <w:szCs w:val="20"/>
    </w:rPr>
  </w:style>
  <w:style w:type="character" w:styleId="Betoning">
    <w:name w:val="Emphasis"/>
    <w:basedOn w:val="Standardstycketeckensnitt"/>
    <w:uiPriority w:val="99"/>
    <w:qFormat/>
    <w:rsid w:val="00F92591"/>
    <w:rPr>
      <w:rFonts w:ascii="Arial" w:hAnsi="Arial" w:cs="Times New Roman"/>
      <w:i/>
      <w:iCs/>
      <w:color w:val="C45911"/>
      <w:sz w:val="20"/>
      <w:szCs w:val="20"/>
    </w:rPr>
  </w:style>
  <w:style w:type="paragraph" w:styleId="Ingetavstnd">
    <w:name w:val="No Spacing"/>
    <w:uiPriority w:val="99"/>
    <w:qFormat/>
    <w:rsid w:val="00F92591"/>
    <w:rPr>
      <w:sz w:val="21"/>
      <w:szCs w:val="21"/>
      <w:lang w:eastAsia="en-US"/>
    </w:rPr>
  </w:style>
  <w:style w:type="paragraph" w:styleId="Citat">
    <w:name w:val="Quote"/>
    <w:basedOn w:val="Normal"/>
    <w:next w:val="Normal"/>
    <w:link w:val="CitatChar"/>
    <w:uiPriority w:val="99"/>
    <w:qFormat/>
    <w:rsid w:val="00F92591"/>
    <w:pPr>
      <w:spacing w:before="160"/>
      <w:ind w:left="720"/>
    </w:pPr>
    <w:rPr>
      <w:sz w:val="24"/>
      <w:szCs w:val="24"/>
    </w:rPr>
  </w:style>
  <w:style w:type="character" w:customStyle="1" w:styleId="CitatChar">
    <w:name w:val="Citat Char"/>
    <w:basedOn w:val="Standardstycketeckensnitt"/>
    <w:link w:val="Citat"/>
    <w:uiPriority w:val="99"/>
    <w:locked/>
    <w:rsid w:val="00F92591"/>
    <w:rPr>
      <w:rFonts w:ascii="Arial" w:hAnsi="Arial" w:cs="Times New Roman"/>
      <w:sz w:val="24"/>
      <w:szCs w:val="24"/>
    </w:rPr>
  </w:style>
  <w:style w:type="paragraph" w:styleId="Starktcitat">
    <w:name w:val="Intense Quote"/>
    <w:basedOn w:val="Normal"/>
    <w:next w:val="Normal"/>
    <w:link w:val="StarktcitatChar"/>
    <w:uiPriority w:val="99"/>
    <w:qFormat/>
    <w:rsid w:val="00F92591"/>
    <w:pPr>
      <w:spacing w:before="100" w:beforeAutospacing="1" w:after="240"/>
      <w:ind w:left="936" w:right="936"/>
      <w:jc w:val="center"/>
    </w:pPr>
    <w:rPr>
      <w:caps/>
      <w:color w:val="C45911"/>
      <w:spacing w:val="10"/>
      <w:sz w:val="28"/>
      <w:szCs w:val="28"/>
    </w:rPr>
  </w:style>
  <w:style w:type="character" w:customStyle="1" w:styleId="StarktcitatChar">
    <w:name w:val="Starkt citat Char"/>
    <w:basedOn w:val="Standardstycketeckensnitt"/>
    <w:link w:val="Starktcitat"/>
    <w:uiPriority w:val="99"/>
    <w:locked/>
    <w:rsid w:val="00F92591"/>
    <w:rPr>
      <w:rFonts w:ascii="Arial" w:hAnsi="Arial" w:cs="Times New Roman"/>
      <w:caps/>
      <w:color w:val="C45911"/>
      <w:spacing w:val="10"/>
      <w:sz w:val="28"/>
      <w:szCs w:val="28"/>
    </w:rPr>
  </w:style>
  <w:style w:type="character" w:styleId="Diskretbetoning">
    <w:name w:val="Subtle Emphasis"/>
    <w:basedOn w:val="Standardstycketeckensnitt"/>
    <w:uiPriority w:val="99"/>
    <w:qFormat/>
    <w:rsid w:val="00F92591"/>
    <w:rPr>
      <w:rFonts w:cs="Times New Roman"/>
      <w:i/>
      <w:iCs/>
      <w:color w:val="auto"/>
    </w:rPr>
  </w:style>
  <w:style w:type="character" w:styleId="Starkbetoning">
    <w:name w:val="Intense Emphasis"/>
    <w:basedOn w:val="Standardstycketeckensnitt"/>
    <w:uiPriority w:val="99"/>
    <w:qFormat/>
    <w:rsid w:val="00F92591"/>
    <w:rPr>
      <w:rFonts w:ascii="Arial" w:hAnsi="Arial" w:cs="Times New Roman"/>
      <w:b/>
      <w:bCs/>
      <w:i/>
      <w:iCs/>
      <w:color w:val="C45911"/>
      <w:spacing w:val="0"/>
      <w:w w:val="100"/>
      <w:position w:val="0"/>
      <w:sz w:val="20"/>
      <w:szCs w:val="20"/>
    </w:rPr>
  </w:style>
  <w:style w:type="character" w:styleId="Diskretreferens">
    <w:name w:val="Subtle Reference"/>
    <w:basedOn w:val="Standardstycketeckensnitt"/>
    <w:uiPriority w:val="99"/>
    <w:qFormat/>
    <w:rsid w:val="00F92591"/>
    <w:rPr>
      <w:rFonts w:ascii="Arial" w:hAnsi="Arial" w:cs="Times New Roman"/>
      <w:smallCaps/>
      <w:color w:val="auto"/>
      <w:spacing w:val="10"/>
      <w:w w:val="100"/>
      <w:sz w:val="20"/>
      <w:szCs w:val="20"/>
      <w:u w:val="single" w:color="7F7F7F"/>
    </w:rPr>
  </w:style>
  <w:style w:type="character" w:styleId="Starkreferens">
    <w:name w:val="Intense Reference"/>
    <w:basedOn w:val="Standardstycketeckensnitt"/>
    <w:uiPriority w:val="99"/>
    <w:qFormat/>
    <w:rsid w:val="00F92591"/>
    <w:rPr>
      <w:rFonts w:ascii="Arial" w:hAnsi="Arial" w:cs="Times New Roman"/>
      <w:b/>
      <w:bCs/>
      <w:smallCaps/>
      <w:color w:val="191919"/>
      <w:spacing w:val="10"/>
      <w:w w:val="100"/>
      <w:position w:val="0"/>
      <w:sz w:val="20"/>
      <w:szCs w:val="20"/>
      <w:u w:val="single"/>
    </w:rPr>
  </w:style>
  <w:style w:type="character" w:styleId="Bokenstitel">
    <w:name w:val="Book Title"/>
    <w:basedOn w:val="Standardstycketeckensnitt"/>
    <w:uiPriority w:val="99"/>
    <w:qFormat/>
    <w:rsid w:val="00F92591"/>
    <w:rPr>
      <w:rFonts w:ascii="Arial" w:hAnsi="Arial" w:cs="Times New Roman"/>
      <w:b/>
      <w:bCs/>
      <w:i/>
      <w:iCs/>
      <w:color w:val="auto"/>
      <w:spacing w:val="10"/>
      <w:w w:val="100"/>
      <w:sz w:val="20"/>
      <w:szCs w:val="20"/>
    </w:rPr>
  </w:style>
  <w:style w:type="paragraph" w:styleId="Innehllsfrteckningsrubrik">
    <w:name w:val="TOC Heading"/>
    <w:basedOn w:val="Rubrik1"/>
    <w:next w:val="Normal"/>
    <w:uiPriority w:val="99"/>
    <w:qFormat/>
    <w:rsid w:val="00F92591"/>
    <w:pPr>
      <w:outlineLvl w:val="9"/>
    </w:pPr>
  </w:style>
  <w:style w:type="character" w:styleId="Hyperlnk">
    <w:name w:val="Hyperlink"/>
    <w:basedOn w:val="Standardstycketeckensnitt"/>
    <w:uiPriority w:val="99"/>
    <w:rsid w:val="005365FD"/>
    <w:rPr>
      <w:rFonts w:cs="Times New Roman"/>
      <w:color w:val="0563C1"/>
      <w:u w:val="single"/>
    </w:rPr>
  </w:style>
  <w:style w:type="paragraph" w:styleId="Ballongtext">
    <w:name w:val="Balloon Text"/>
    <w:basedOn w:val="Normal"/>
    <w:link w:val="BallongtextChar"/>
    <w:uiPriority w:val="99"/>
    <w:semiHidden/>
    <w:rsid w:val="00886156"/>
    <w:rPr>
      <w:rFonts w:ascii="Segoe UI" w:hAnsi="Segoe UI" w:cs="Segoe UI"/>
      <w:sz w:val="18"/>
      <w:szCs w:val="18"/>
    </w:rPr>
  </w:style>
  <w:style w:type="character" w:customStyle="1" w:styleId="BallongtextChar">
    <w:name w:val="Ballongtext Char"/>
    <w:basedOn w:val="Standardstycketeckensnitt"/>
    <w:link w:val="Ballongtext"/>
    <w:uiPriority w:val="99"/>
    <w:semiHidden/>
    <w:locked/>
    <w:rsid w:val="008861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kold.bert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2840</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LHON Eye Society</vt:lpstr>
    </vt:vector>
  </TitlesOfParts>
  <Company/>
  <LinksUpToDate>false</LinksUpToDate>
  <CharactersWithSpaces>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LHON Eye Society</dc:title>
  <dc:subject/>
  <dc:creator>Bertil Sköld</dc:creator>
  <cp:keywords/>
  <dc:description/>
  <cp:lastModifiedBy>Bertil Sköld</cp:lastModifiedBy>
  <cp:revision>2</cp:revision>
  <cp:lastPrinted>2017-12-08T11:23:00Z</cp:lastPrinted>
  <dcterms:created xsi:type="dcterms:W3CDTF">2017-12-08T11:24:00Z</dcterms:created>
  <dcterms:modified xsi:type="dcterms:W3CDTF">2017-12-08T11:24:00Z</dcterms:modified>
</cp:coreProperties>
</file>