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6" w:rsidRDefault="00D51A86" w:rsidP="00894A77">
      <w:pPr>
        <w:ind w:left="2127" w:hanging="2127"/>
        <w:rPr>
          <w:rFonts w:ascii="Arial" w:hAnsi="Arial" w:cs="Arial"/>
          <w:b/>
          <w:sz w:val="28"/>
          <w:szCs w:val="28"/>
        </w:rPr>
      </w:pPr>
      <w:r w:rsidRPr="00C913FC"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162.75pt;height:96pt;visibility:visible" filled="t">
            <v:fill opacity="0"/>
            <v:imagedata r:id="rId4" o:title=""/>
          </v:shape>
        </w:pict>
      </w:r>
    </w:p>
    <w:p w:rsidR="00D51A86" w:rsidRPr="008B39EA" w:rsidRDefault="00D51A86" w:rsidP="00894A77">
      <w:pPr>
        <w:ind w:left="2127" w:hanging="2127"/>
        <w:rPr>
          <w:rFonts w:ascii="Arial" w:hAnsi="Arial" w:cs="Arial"/>
          <w:b/>
          <w:sz w:val="32"/>
          <w:szCs w:val="32"/>
        </w:rPr>
      </w:pPr>
      <w:r w:rsidRPr="008B39EA">
        <w:rPr>
          <w:rFonts w:ascii="Arial" w:hAnsi="Arial" w:cs="Arial"/>
          <w:b/>
          <w:sz w:val="32"/>
          <w:szCs w:val="32"/>
        </w:rPr>
        <w:t>Program seminarium 9 februari 2018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Gotlandssalen, Gotlandsgatan 44, Stockholm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Registrering och kaffe från 9.00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10.00 – 10.15</w:t>
      </w:r>
      <w:r>
        <w:rPr>
          <w:rFonts w:ascii="Arial" w:hAnsi="Arial" w:cs="Arial"/>
          <w:sz w:val="28"/>
          <w:szCs w:val="28"/>
        </w:rPr>
        <w:tab/>
        <w:t>Presentation och välkomnande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Bertil Sköld, projektledare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10.15 – 11.00</w:t>
      </w:r>
      <w:r>
        <w:rPr>
          <w:rFonts w:ascii="Arial" w:hAnsi="Arial" w:cs="Arial"/>
          <w:sz w:val="28"/>
          <w:szCs w:val="28"/>
        </w:rPr>
        <w:tab/>
        <w:t xml:space="preserve">Vad är LHON? Om sjukdomen och diagnosen. Viktiga synundersökningar och Svenska LHON-registret samt vilken samsyn svenska neurooftalmologer diskuterar. 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Lena Jacobsson, ögonläkare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 – 12.00</w:t>
      </w:r>
      <w:r>
        <w:rPr>
          <w:rFonts w:ascii="Arial" w:hAnsi="Arial" w:cs="Arial"/>
          <w:sz w:val="28"/>
          <w:szCs w:val="28"/>
        </w:rPr>
        <w:tab/>
        <w:t xml:space="preserve">Projekt LEBERX i huvuddrag. Syfte, resultat och 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LHON-material som har producerats i projektet</w:t>
      </w:r>
    </w:p>
    <w:p w:rsidR="00D51A86" w:rsidRDefault="00D51A86" w:rsidP="00EF7469">
      <w:pPr>
        <w:ind w:left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Krister Inde, synpedagog</w:t>
      </w:r>
      <w:bookmarkStart w:id="0" w:name="_GoBack"/>
      <w:bookmarkEnd w:id="0"/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12.00 – 12.45</w:t>
      </w:r>
      <w:r>
        <w:rPr>
          <w:rFonts w:ascii="Arial" w:hAnsi="Arial" w:cs="Arial"/>
          <w:sz w:val="28"/>
          <w:szCs w:val="28"/>
        </w:rPr>
        <w:tab/>
        <w:t>Lunch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A63073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12.45 – 13.15.</w:t>
      </w:r>
      <w:r>
        <w:rPr>
          <w:rFonts w:ascii="Arial" w:hAnsi="Arial" w:cs="Arial"/>
          <w:sz w:val="28"/>
          <w:szCs w:val="28"/>
        </w:rPr>
        <w:tab/>
        <w:t>Inledning av workshops med filmen Starkare tillsammans Bertil Sköld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13.15 – 14.30</w:t>
      </w:r>
      <w:r>
        <w:rPr>
          <w:rFonts w:ascii="Arial" w:hAnsi="Arial" w:cs="Arial"/>
          <w:sz w:val="28"/>
          <w:szCs w:val="28"/>
        </w:rPr>
        <w:tab/>
        <w:t>Workshops</w:t>
      </w:r>
    </w:p>
    <w:p w:rsidR="00D51A86" w:rsidRDefault="00D51A86" w:rsidP="00EF7469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Tema för workshops: Samtliga diskuterar hur vi kan utveckla anhörigstödet i rehabiliteringen.</w:t>
      </w:r>
    </w:p>
    <w:p w:rsidR="00D51A86" w:rsidRDefault="00D51A86" w:rsidP="00EF7469">
      <w:pPr>
        <w:ind w:left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Fundera på vilka tre områden inom synrehabilitering som ni tycker behöver utvecklas. Lista dem!</w:t>
      </w:r>
    </w:p>
    <w:p w:rsidR="00D51A86" w:rsidRDefault="00D51A86" w:rsidP="00EF7469">
      <w:pPr>
        <w:ind w:left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Beskriv hur också om hur områdena kan utvecklas. </w:t>
      </w:r>
    </w:p>
    <w:p w:rsidR="00D51A86" w:rsidRDefault="00D51A86" w:rsidP="00EF7469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14.30 – 15.00</w:t>
      </w:r>
      <w:r>
        <w:rPr>
          <w:rFonts w:ascii="Arial" w:hAnsi="Arial" w:cs="Arial"/>
          <w:sz w:val="28"/>
          <w:szCs w:val="28"/>
        </w:rPr>
        <w:tab/>
        <w:t>Kaffe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15.00 – 16.00</w:t>
      </w:r>
      <w:r>
        <w:rPr>
          <w:rFonts w:ascii="Arial" w:hAnsi="Arial" w:cs="Arial"/>
          <w:sz w:val="28"/>
          <w:szCs w:val="28"/>
        </w:rPr>
        <w:tab/>
        <w:t>Spegling av workshops. Hur går vi vidare?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Bertil Sköld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16-00 – 16.30</w:t>
      </w:r>
      <w:r>
        <w:rPr>
          <w:rFonts w:ascii="Arial" w:hAnsi="Arial" w:cs="Arial"/>
          <w:sz w:val="28"/>
          <w:szCs w:val="28"/>
        </w:rPr>
        <w:tab/>
        <w:t>Summering och avslutning</w:t>
      </w:r>
    </w:p>
    <w:p w:rsidR="00D51A86" w:rsidRDefault="00D51A86" w:rsidP="00894A77">
      <w:pPr>
        <w:ind w:left="2127" w:hanging="21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Hampus Wännerdahl, ordförande LHON Eye Society och Krister Inde, vice ordförande </w:t>
      </w:r>
    </w:p>
    <w:p w:rsidR="00D51A86" w:rsidRPr="00CA479D" w:rsidRDefault="00D51A86" w:rsidP="007742BE">
      <w:pPr>
        <w:rPr>
          <w:rFonts w:ascii="Arial" w:hAnsi="Arial" w:cs="Arial"/>
          <w:sz w:val="28"/>
          <w:szCs w:val="28"/>
        </w:rPr>
      </w:pPr>
    </w:p>
    <w:sectPr w:rsidR="00D51A86" w:rsidRPr="00CA479D" w:rsidSect="000C786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9D"/>
    <w:rsid w:val="000C7869"/>
    <w:rsid w:val="000D2B69"/>
    <w:rsid w:val="00122B23"/>
    <w:rsid w:val="00164BDA"/>
    <w:rsid w:val="00173173"/>
    <w:rsid w:val="0034681C"/>
    <w:rsid w:val="003D124E"/>
    <w:rsid w:val="00536A95"/>
    <w:rsid w:val="00671BFA"/>
    <w:rsid w:val="00712389"/>
    <w:rsid w:val="007742BE"/>
    <w:rsid w:val="0082516E"/>
    <w:rsid w:val="008802C0"/>
    <w:rsid w:val="00894A77"/>
    <w:rsid w:val="008B2653"/>
    <w:rsid w:val="008B39EA"/>
    <w:rsid w:val="008B4716"/>
    <w:rsid w:val="008D67AC"/>
    <w:rsid w:val="008E6DAE"/>
    <w:rsid w:val="009966A9"/>
    <w:rsid w:val="00A63073"/>
    <w:rsid w:val="00AA6D73"/>
    <w:rsid w:val="00B90F9D"/>
    <w:rsid w:val="00C913FC"/>
    <w:rsid w:val="00CA479D"/>
    <w:rsid w:val="00D51A86"/>
    <w:rsid w:val="00EF7469"/>
    <w:rsid w:val="00F34222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175</Words>
  <Characters>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Bertil Sköld</dc:creator>
  <cp:keywords/>
  <dc:description/>
  <cp:lastModifiedBy>Användaren</cp:lastModifiedBy>
  <cp:revision>3</cp:revision>
  <cp:lastPrinted>2018-01-11T14:04:00Z</cp:lastPrinted>
  <dcterms:created xsi:type="dcterms:W3CDTF">2018-01-14T12:05:00Z</dcterms:created>
  <dcterms:modified xsi:type="dcterms:W3CDTF">2018-01-14T12:05:00Z</dcterms:modified>
</cp:coreProperties>
</file>